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10" w:rsidRDefault="007A5110" w:rsidP="00753165">
      <w:pPr>
        <w:jc w:val="center"/>
        <w:rPr>
          <w:b/>
          <w:sz w:val="28"/>
          <w:szCs w:val="28"/>
        </w:rPr>
      </w:pPr>
      <w:bookmarkStart w:id="0" w:name="_GoBack"/>
      <w:bookmarkEnd w:id="0"/>
      <w:r>
        <w:rPr>
          <w:b/>
          <w:sz w:val="28"/>
          <w:szCs w:val="28"/>
        </w:rPr>
        <w:t>English 212.2: British Literature (Romantics to Present)</w:t>
      </w:r>
    </w:p>
    <w:p w:rsidR="007A5110" w:rsidRPr="00753165" w:rsidRDefault="007A5110" w:rsidP="00753165">
      <w:pPr>
        <w:pStyle w:val="NormalWeb"/>
        <w:spacing w:before="0" w:beforeAutospacing="0" w:after="0" w:afterAutospacing="0"/>
        <w:jc w:val="center"/>
        <w:rPr>
          <w:rFonts w:ascii="Times New Roman" w:eastAsia="SimSun" w:hAnsi="Times New Roman" w:cs="Times New Roman"/>
          <w:b/>
          <w:sz w:val="28"/>
          <w:szCs w:val="28"/>
          <w:lang w:val="es-ES_tradnl" w:eastAsia="zh-CN"/>
        </w:rPr>
      </w:pPr>
      <w:r w:rsidRPr="00753165">
        <w:rPr>
          <w:rFonts w:ascii="Times New Roman" w:eastAsia="SimSun" w:hAnsi="Times New Roman" w:cs="Times New Roman"/>
          <w:b/>
          <w:sz w:val="28"/>
          <w:szCs w:val="28"/>
          <w:lang w:val="es-ES_tradnl" w:eastAsia="zh-CN"/>
        </w:rPr>
        <w:t>Tue</w:t>
      </w:r>
      <w:r w:rsidR="00753165">
        <w:rPr>
          <w:rFonts w:ascii="Times New Roman" w:eastAsia="SimSun" w:hAnsi="Times New Roman" w:cs="Times New Roman"/>
          <w:b/>
          <w:sz w:val="28"/>
          <w:szCs w:val="28"/>
          <w:lang w:val="es-ES_tradnl" w:eastAsia="zh-CN"/>
        </w:rPr>
        <w:t>sday</w:t>
      </w:r>
      <w:r w:rsidRPr="00753165">
        <w:rPr>
          <w:rFonts w:ascii="Times New Roman" w:eastAsia="SimSun" w:hAnsi="Times New Roman" w:cs="Times New Roman"/>
          <w:b/>
          <w:sz w:val="28"/>
          <w:szCs w:val="28"/>
          <w:lang w:val="es-ES_tradnl" w:eastAsia="zh-CN"/>
        </w:rPr>
        <w:t>/Thu</w:t>
      </w:r>
      <w:r w:rsidR="00753165">
        <w:rPr>
          <w:rFonts w:ascii="Times New Roman" w:eastAsia="SimSun" w:hAnsi="Times New Roman" w:cs="Times New Roman"/>
          <w:b/>
          <w:sz w:val="28"/>
          <w:szCs w:val="28"/>
          <w:lang w:val="es-ES_tradnl" w:eastAsia="zh-CN"/>
        </w:rPr>
        <w:t>rsday</w:t>
      </w:r>
      <w:r w:rsidRPr="00753165">
        <w:rPr>
          <w:rFonts w:ascii="Times New Roman" w:eastAsia="SimSun" w:hAnsi="Times New Roman" w:cs="Times New Roman"/>
          <w:b/>
          <w:sz w:val="28"/>
          <w:szCs w:val="28"/>
          <w:lang w:val="es-ES_tradnl" w:eastAsia="zh-CN"/>
        </w:rPr>
        <w:t xml:space="preserve"> 11:00-12:15 pm, CCC 104</w:t>
      </w:r>
    </w:p>
    <w:p w:rsidR="00A245C7" w:rsidRPr="00753165" w:rsidRDefault="00A245C7" w:rsidP="007A5110">
      <w:pPr>
        <w:pStyle w:val="NormalWeb"/>
        <w:spacing w:before="0" w:beforeAutospacing="0" w:after="0" w:afterAutospacing="0"/>
        <w:rPr>
          <w:rFonts w:ascii="Times New Roman" w:eastAsia="SimSun" w:hAnsi="Times New Roman" w:cs="Times New Roman"/>
          <w:b/>
          <w:sz w:val="16"/>
          <w:szCs w:val="16"/>
          <w:lang w:val="es-ES_tradnl" w:eastAsia="zh-CN"/>
        </w:rPr>
      </w:pPr>
    </w:p>
    <w:p w:rsidR="007A5110" w:rsidRPr="00753165" w:rsidRDefault="007A5110" w:rsidP="007A5110">
      <w:pPr>
        <w:rPr>
          <w:sz w:val="28"/>
          <w:szCs w:val="28"/>
          <w:lang w:val="es-ES_tradnl"/>
        </w:rPr>
      </w:pPr>
      <w:r w:rsidRPr="00753165">
        <w:rPr>
          <w:sz w:val="28"/>
          <w:szCs w:val="28"/>
          <w:lang w:val="es-ES_tradnl"/>
        </w:rPr>
        <w:t>Instructor: Dr. Dejan Kuzmanovic, dkuzmano@uwsp.edu</w:t>
      </w:r>
    </w:p>
    <w:p w:rsidR="007A5110" w:rsidRPr="00753165" w:rsidRDefault="007A5110" w:rsidP="007A5110">
      <w:pPr>
        <w:rPr>
          <w:sz w:val="28"/>
          <w:szCs w:val="28"/>
        </w:rPr>
      </w:pPr>
      <w:r w:rsidRPr="00753165">
        <w:rPr>
          <w:sz w:val="28"/>
          <w:szCs w:val="28"/>
        </w:rPr>
        <w:t>Office: Collins Classroom Center 427 (346-4719)</w:t>
      </w:r>
    </w:p>
    <w:p w:rsidR="00753165" w:rsidRPr="00753165" w:rsidRDefault="007A5110" w:rsidP="007A5110">
      <w:pPr>
        <w:rPr>
          <w:sz w:val="28"/>
          <w:szCs w:val="28"/>
        </w:rPr>
      </w:pPr>
      <w:r w:rsidRPr="00753165">
        <w:rPr>
          <w:sz w:val="28"/>
          <w:szCs w:val="28"/>
        </w:rPr>
        <w:t>Office Hours: Mon 2:30-3:30, Tue 12:30-1:30, Thu 6:00-7:00, and by appointment</w:t>
      </w:r>
    </w:p>
    <w:p w:rsidR="00753165" w:rsidRPr="00753165" w:rsidRDefault="00753165" w:rsidP="007A5110">
      <w:pPr>
        <w:rPr>
          <w:b/>
          <w:sz w:val="16"/>
          <w:szCs w:val="16"/>
        </w:rPr>
      </w:pPr>
      <w:r w:rsidRPr="00753165">
        <w:rPr>
          <w:b/>
          <w:sz w:val="16"/>
          <w:szCs w:val="16"/>
        </w:rPr>
        <w:t>______________________________________________________________________________</w:t>
      </w:r>
      <w:r>
        <w:rPr>
          <w:b/>
          <w:sz w:val="16"/>
          <w:szCs w:val="16"/>
        </w:rPr>
        <w:t>_______________________________________</w:t>
      </w:r>
    </w:p>
    <w:p w:rsidR="00753165" w:rsidRPr="00753165" w:rsidRDefault="00753165" w:rsidP="007A5110">
      <w:pPr>
        <w:rPr>
          <w:b/>
          <w:sz w:val="40"/>
          <w:szCs w:val="40"/>
        </w:rPr>
      </w:pPr>
    </w:p>
    <w:p w:rsidR="007A5110" w:rsidRPr="007C054B" w:rsidRDefault="007A5110" w:rsidP="007A5110">
      <w:pPr>
        <w:rPr>
          <w:b/>
        </w:rPr>
      </w:pPr>
      <w:r w:rsidRPr="007C054B">
        <w:rPr>
          <w:b/>
        </w:rPr>
        <w:t>COURSE DESCRIPTION</w:t>
      </w:r>
      <w:r w:rsidR="00753165">
        <w:rPr>
          <w:b/>
        </w:rPr>
        <w:t>:</w:t>
      </w:r>
    </w:p>
    <w:p w:rsidR="00753165" w:rsidRPr="00753165" w:rsidRDefault="00753165" w:rsidP="007A5110">
      <w:pPr>
        <w:rPr>
          <w:sz w:val="16"/>
          <w:szCs w:val="16"/>
        </w:rPr>
      </w:pPr>
    </w:p>
    <w:p w:rsidR="007A5110" w:rsidRPr="007C054B" w:rsidRDefault="007A5110" w:rsidP="007A5110">
      <w:r w:rsidRPr="007C054B">
        <w:t xml:space="preserve">English 212 is a survey of British literature from approximately 1785 until the late twentieth century. We will study representative literary texts in all major genres in order to explore the richness and diversity of </w:t>
      </w:r>
      <w:r w:rsidR="00460386">
        <w:t>British</w:t>
      </w:r>
      <w:r w:rsidRPr="007C054B">
        <w:t xml:space="preserve"> literary tradition. The course combines in-class discussions, D2L </w:t>
      </w:r>
      <w:r>
        <w:t>activities, and lectures on var</w:t>
      </w:r>
      <w:r w:rsidRPr="007C054B">
        <w:t xml:space="preserve">ied topics in British political, intellectual, and literary history. </w:t>
      </w:r>
    </w:p>
    <w:p w:rsidR="007A5110" w:rsidRPr="00CA5B26" w:rsidRDefault="007A5110" w:rsidP="007A5110">
      <w:pPr>
        <w:rPr>
          <w:sz w:val="20"/>
          <w:szCs w:val="20"/>
        </w:rPr>
      </w:pPr>
    </w:p>
    <w:p w:rsidR="007A5110" w:rsidRPr="007C054B" w:rsidRDefault="007A5110" w:rsidP="007A5110">
      <w:r w:rsidRPr="007C054B">
        <w:t xml:space="preserve">We will pay close attention to literary forms and concepts but also look at the ways in which literary texts reflect and impact a variety of historical events and cultural issues, such as industrialization, class, religion, science, gender, sexuality, imperialism, wars, and others. </w:t>
      </w:r>
    </w:p>
    <w:p w:rsidR="00A245C7" w:rsidRPr="00753165" w:rsidRDefault="00A245C7" w:rsidP="007A5110">
      <w:pPr>
        <w:rPr>
          <w:sz w:val="40"/>
          <w:szCs w:val="40"/>
        </w:rPr>
      </w:pPr>
    </w:p>
    <w:p w:rsidR="007A5110" w:rsidRPr="007C054B" w:rsidRDefault="007A5110" w:rsidP="007A5110">
      <w:pPr>
        <w:rPr>
          <w:b/>
        </w:rPr>
      </w:pPr>
      <w:r w:rsidRPr="007C054B">
        <w:rPr>
          <w:b/>
        </w:rPr>
        <w:t>LEARNING OBJECTIVES</w:t>
      </w:r>
      <w:r w:rsidR="00753165">
        <w:rPr>
          <w:b/>
        </w:rPr>
        <w:t>:</w:t>
      </w:r>
    </w:p>
    <w:p w:rsidR="007A5110" w:rsidRPr="00753165" w:rsidRDefault="007A5110" w:rsidP="007A5110">
      <w:pPr>
        <w:rPr>
          <w:sz w:val="16"/>
          <w:szCs w:val="16"/>
        </w:rPr>
      </w:pPr>
    </w:p>
    <w:p w:rsidR="007A5110" w:rsidRPr="007C054B" w:rsidRDefault="007A5110" w:rsidP="007A5110">
      <w:r w:rsidRPr="007C054B">
        <w:rPr>
          <w:b/>
        </w:rPr>
        <w:t>This course meets the General Education Program Humanities requirement (GEP: HU)</w:t>
      </w:r>
      <w:r w:rsidRPr="007C054B">
        <w:t xml:space="preserve"> or the GDR: HU2 requirement under the old General Education program. </w:t>
      </w:r>
    </w:p>
    <w:p w:rsidR="007A5110" w:rsidRPr="00CA5B26" w:rsidRDefault="007A5110" w:rsidP="007A5110">
      <w:pPr>
        <w:rPr>
          <w:sz w:val="20"/>
          <w:szCs w:val="20"/>
        </w:rPr>
      </w:pPr>
    </w:p>
    <w:p w:rsidR="007A5110" w:rsidRDefault="007A5110" w:rsidP="007A5110">
      <w:r w:rsidRPr="007C054B">
        <w:t>Upon the completion of the course, students will be able to:</w:t>
      </w:r>
    </w:p>
    <w:p w:rsidR="00753165" w:rsidRPr="00753165" w:rsidRDefault="00753165" w:rsidP="007A5110">
      <w:pPr>
        <w:rPr>
          <w:sz w:val="16"/>
          <w:szCs w:val="16"/>
        </w:rPr>
      </w:pPr>
    </w:p>
    <w:p w:rsidR="00A245C7" w:rsidRPr="00753165" w:rsidRDefault="00A245C7" w:rsidP="00753165">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 xml:space="preserve">Demonstrate an ability to approach literary works critically and to express their interpretations and aesthetic evaluations of them in a clear and supported manner. </w:t>
      </w:r>
    </w:p>
    <w:p w:rsidR="00753165" w:rsidRPr="00753165" w:rsidRDefault="00753165" w:rsidP="00753165">
      <w:pPr>
        <w:pStyle w:val="PlainText"/>
        <w:ind w:left="432"/>
        <w:rPr>
          <w:rFonts w:ascii="Times New Roman" w:hAnsi="Times New Roman"/>
          <w:b/>
          <w:sz w:val="16"/>
          <w:szCs w:val="16"/>
        </w:rPr>
      </w:pPr>
    </w:p>
    <w:p w:rsidR="007A5110" w:rsidRDefault="007A5110" w:rsidP="00753165">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 xml:space="preserve">Identify and analyze how culturally specific beliefs, values, and events shape literary works, as well as how literary works impact the culture in which they are produced. </w:t>
      </w:r>
    </w:p>
    <w:p w:rsidR="00753165" w:rsidRPr="00753165" w:rsidRDefault="00753165" w:rsidP="00753165">
      <w:pPr>
        <w:pStyle w:val="PlainText"/>
        <w:rPr>
          <w:rFonts w:ascii="Times New Roman" w:hAnsi="Times New Roman"/>
          <w:sz w:val="16"/>
          <w:szCs w:val="16"/>
        </w:rPr>
      </w:pPr>
    </w:p>
    <w:p w:rsidR="007A5110" w:rsidRPr="00753165" w:rsidRDefault="007A5110" w:rsidP="00753165">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Engage a variety of worldviews critically and ethically by making an imaginative leap outside of their own perspective to consider experiences and positions different from theirs.</w:t>
      </w:r>
    </w:p>
    <w:p w:rsidR="00753165" w:rsidRPr="00753165" w:rsidRDefault="00753165" w:rsidP="00753165">
      <w:pPr>
        <w:pStyle w:val="PlainText"/>
        <w:rPr>
          <w:rFonts w:ascii="Times New Roman" w:hAnsi="Times New Roman"/>
          <w:b/>
          <w:sz w:val="16"/>
          <w:szCs w:val="16"/>
        </w:rPr>
      </w:pPr>
    </w:p>
    <w:p w:rsidR="007A5110" w:rsidRPr="007C054B" w:rsidRDefault="007A5110" w:rsidP="00753165">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Identify and describe various literary concepts and approaches to the study of literature.</w:t>
      </w:r>
    </w:p>
    <w:p w:rsidR="00A245C7" w:rsidRPr="00753165" w:rsidRDefault="00A245C7" w:rsidP="00A245C7">
      <w:pPr>
        <w:rPr>
          <w:b/>
          <w:sz w:val="40"/>
          <w:szCs w:val="40"/>
        </w:rPr>
      </w:pPr>
    </w:p>
    <w:p w:rsidR="00A245C7" w:rsidRPr="007C054B" w:rsidRDefault="00A245C7" w:rsidP="00A245C7">
      <w:pPr>
        <w:rPr>
          <w:b/>
        </w:rPr>
      </w:pPr>
      <w:r w:rsidRPr="007C054B">
        <w:rPr>
          <w:b/>
        </w:rPr>
        <w:t>REQUIRED READINGS</w:t>
      </w:r>
      <w:r w:rsidR="00753165">
        <w:rPr>
          <w:b/>
        </w:rPr>
        <w:t>:</w:t>
      </w:r>
    </w:p>
    <w:p w:rsidR="00A245C7" w:rsidRPr="00753165" w:rsidRDefault="00A245C7" w:rsidP="00A245C7">
      <w:pPr>
        <w:rPr>
          <w:sz w:val="16"/>
          <w:szCs w:val="16"/>
        </w:rPr>
      </w:pPr>
    </w:p>
    <w:p w:rsidR="00A245C7" w:rsidRPr="007C054B" w:rsidRDefault="00460386" w:rsidP="00753165">
      <w:pPr>
        <w:pStyle w:val="ListParagraph"/>
        <w:numPr>
          <w:ilvl w:val="0"/>
          <w:numId w:val="2"/>
        </w:numPr>
        <w:ind w:left="432"/>
      </w:pPr>
      <w:r>
        <w:t>Stephen Greenblatt (ed</w:t>
      </w:r>
      <w:r w:rsidR="00A245C7" w:rsidRPr="007C054B">
        <w:t xml:space="preserve">.), </w:t>
      </w:r>
      <w:r w:rsidR="00A245C7" w:rsidRPr="007C054B">
        <w:rPr>
          <w:i/>
        </w:rPr>
        <w:t>The Norton Anthology of English Literature: Volumes D-F</w:t>
      </w:r>
      <w:r w:rsidR="00A245C7" w:rsidRPr="007C054B">
        <w:t xml:space="preserve">. </w:t>
      </w:r>
    </w:p>
    <w:p w:rsidR="00A245C7" w:rsidRPr="007C054B" w:rsidRDefault="00A245C7" w:rsidP="00753165">
      <w:pPr>
        <w:ind w:left="432"/>
        <w:rPr>
          <w:rStyle w:val="Hyperlink"/>
          <w:color w:val="auto"/>
          <w:u w:val="none"/>
        </w:rPr>
      </w:pPr>
      <w:r w:rsidRPr="007C054B">
        <w:t>(9</w:t>
      </w:r>
      <w:r w:rsidRPr="007C054B">
        <w:rPr>
          <w:vertAlign w:val="superscript"/>
        </w:rPr>
        <w:t>th</w:t>
      </w:r>
      <w:r w:rsidRPr="007C054B">
        <w:t xml:space="preserve"> ed.), W. W. Norton, 2012. (</w:t>
      </w:r>
      <w:hyperlink r:id="rId7" w:history="1">
        <w:r w:rsidRPr="007C054B">
          <w:rPr>
            <w:rStyle w:val="Hyperlink"/>
          </w:rPr>
          <w:t>http://www.wwnorton.com/college/english/nael/)</w:t>
        </w:r>
      </w:hyperlink>
    </w:p>
    <w:p w:rsidR="00A245C7" w:rsidRPr="007C054B" w:rsidRDefault="00A245C7" w:rsidP="00753165">
      <w:pPr>
        <w:ind w:left="432"/>
      </w:pPr>
      <w:r w:rsidRPr="007C054B">
        <w:t xml:space="preserve">All three volumes of this anthology are available for </w:t>
      </w:r>
      <w:r w:rsidRPr="007C054B">
        <w:rPr>
          <w:b/>
        </w:rPr>
        <w:t>rental</w:t>
      </w:r>
      <w:r w:rsidRPr="007C054B">
        <w:t xml:space="preserve"> in the Campus Bookstore.</w:t>
      </w:r>
    </w:p>
    <w:p w:rsidR="00A245C7" w:rsidRPr="00753165" w:rsidRDefault="00A245C7" w:rsidP="00753165">
      <w:pPr>
        <w:pStyle w:val="PlainText"/>
        <w:ind w:left="432"/>
        <w:rPr>
          <w:rFonts w:ascii="Times New Roman" w:hAnsi="Times New Roman"/>
          <w:sz w:val="16"/>
          <w:szCs w:val="16"/>
        </w:rPr>
      </w:pPr>
    </w:p>
    <w:p w:rsidR="00A245C7" w:rsidRDefault="00A245C7" w:rsidP="00753165">
      <w:pPr>
        <w:pStyle w:val="PlainText"/>
        <w:numPr>
          <w:ilvl w:val="0"/>
          <w:numId w:val="2"/>
        </w:numPr>
        <w:ind w:left="432"/>
        <w:rPr>
          <w:rFonts w:ascii="Times New Roman" w:hAnsi="Times New Roman"/>
          <w:sz w:val="24"/>
          <w:szCs w:val="24"/>
        </w:rPr>
      </w:pPr>
      <w:r w:rsidRPr="00A245C7">
        <w:rPr>
          <w:rFonts w:ascii="Times New Roman" w:hAnsi="Times New Roman"/>
          <w:sz w:val="24"/>
          <w:szCs w:val="24"/>
        </w:rPr>
        <w:t>Mary Shelley</w:t>
      </w:r>
      <w:r>
        <w:rPr>
          <w:rFonts w:ascii="Times New Roman" w:hAnsi="Times New Roman"/>
          <w:sz w:val="24"/>
          <w:szCs w:val="24"/>
        </w:rPr>
        <w:t xml:space="preserve">, </w:t>
      </w:r>
      <w:r w:rsidRPr="0049486B">
        <w:rPr>
          <w:rFonts w:ascii="Times New Roman" w:hAnsi="Times New Roman"/>
          <w:i/>
          <w:sz w:val="24"/>
          <w:szCs w:val="24"/>
        </w:rPr>
        <w:t>Frankenstein</w:t>
      </w:r>
      <w:r>
        <w:rPr>
          <w:rFonts w:ascii="Times New Roman" w:hAnsi="Times New Roman"/>
          <w:sz w:val="24"/>
          <w:szCs w:val="24"/>
        </w:rPr>
        <w:t xml:space="preserve"> (Dover Thrift Edition)</w:t>
      </w:r>
      <w:r w:rsidR="0049486B">
        <w:rPr>
          <w:rFonts w:ascii="Times New Roman" w:hAnsi="Times New Roman"/>
          <w:sz w:val="24"/>
          <w:szCs w:val="24"/>
        </w:rPr>
        <w:t xml:space="preserve"> – </w:t>
      </w:r>
      <w:r w:rsidR="0049486B" w:rsidRPr="0049486B">
        <w:rPr>
          <w:rFonts w:ascii="Times New Roman" w:hAnsi="Times New Roman"/>
          <w:b/>
          <w:sz w:val="24"/>
          <w:szCs w:val="24"/>
        </w:rPr>
        <w:t>purchase</w:t>
      </w:r>
      <w:r w:rsidR="0049486B">
        <w:rPr>
          <w:rFonts w:ascii="Times New Roman" w:hAnsi="Times New Roman"/>
          <w:sz w:val="24"/>
          <w:szCs w:val="24"/>
        </w:rPr>
        <w:t xml:space="preserve"> in the Campus Bookstore.</w:t>
      </w:r>
    </w:p>
    <w:p w:rsidR="00A245C7" w:rsidRPr="00753165" w:rsidRDefault="00A245C7" w:rsidP="00753165">
      <w:pPr>
        <w:pStyle w:val="PlainText"/>
        <w:ind w:left="432"/>
        <w:rPr>
          <w:rFonts w:ascii="Times New Roman" w:hAnsi="Times New Roman"/>
          <w:sz w:val="16"/>
          <w:szCs w:val="16"/>
        </w:rPr>
      </w:pPr>
    </w:p>
    <w:p w:rsidR="00A245C7" w:rsidRPr="007C054B" w:rsidRDefault="00A245C7" w:rsidP="00753165">
      <w:pPr>
        <w:pStyle w:val="PlainText"/>
        <w:numPr>
          <w:ilvl w:val="0"/>
          <w:numId w:val="2"/>
        </w:numPr>
        <w:ind w:left="432"/>
        <w:rPr>
          <w:rFonts w:ascii="Times New Roman" w:hAnsi="Times New Roman"/>
          <w:b/>
          <w:sz w:val="24"/>
          <w:szCs w:val="24"/>
        </w:rPr>
      </w:pPr>
      <w:r w:rsidRPr="007C054B">
        <w:rPr>
          <w:rFonts w:ascii="Times New Roman" w:hAnsi="Times New Roman"/>
          <w:sz w:val="24"/>
          <w:szCs w:val="24"/>
        </w:rPr>
        <w:t>Required readings also include my PowerPoint lectures and occasional handouts.</w:t>
      </w:r>
    </w:p>
    <w:p w:rsidR="00A245C7" w:rsidRPr="007C054B" w:rsidRDefault="00A245C7" w:rsidP="00A245C7">
      <w:pPr>
        <w:rPr>
          <w:b/>
        </w:rPr>
      </w:pPr>
    </w:p>
    <w:p w:rsidR="00A245C7" w:rsidRDefault="00A245C7" w:rsidP="00A245C7">
      <w:pPr>
        <w:rPr>
          <w:b/>
        </w:rPr>
      </w:pPr>
      <w:r w:rsidRPr="007C054B">
        <w:rPr>
          <w:b/>
        </w:rPr>
        <w:lastRenderedPageBreak/>
        <w:t>REQUIREMENTS AND GRADING POLICY</w:t>
      </w:r>
      <w:r w:rsidR="00753165">
        <w:rPr>
          <w:b/>
        </w:rPr>
        <w:t>:</w:t>
      </w:r>
      <w:r w:rsidRPr="007C054B">
        <w:rPr>
          <w:b/>
        </w:rPr>
        <w:tab/>
      </w:r>
      <w:r w:rsidRPr="007C054B">
        <w:rPr>
          <w:b/>
        </w:rPr>
        <w:tab/>
      </w:r>
      <w:r w:rsidRPr="007C054B">
        <w:rPr>
          <w:b/>
        </w:rPr>
        <w:tab/>
      </w:r>
    </w:p>
    <w:p w:rsidR="00753165" w:rsidRPr="00CA5B26" w:rsidRDefault="00753165" w:rsidP="00753165">
      <w:pPr>
        <w:rPr>
          <w:sz w:val="20"/>
          <w:szCs w:val="20"/>
        </w:rPr>
      </w:pP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sz w:val="20"/>
          <w:szCs w:val="20"/>
        </w:rPr>
        <w:t>% of the course grade</w:t>
      </w:r>
    </w:p>
    <w:p w:rsidR="00753165" w:rsidRPr="00472048" w:rsidRDefault="00A245C7" w:rsidP="00472048">
      <w:pPr>
        <w:ind w:firstLine="720"/>
      </w:pPr>
      <w:r w:rsidRPr="007C054B">
        <w:t>Test 1: Romantic Literature</w:t>
      </w:r>
      <w:r w:rsidRPr="007C054B">
        <w:tab/>
      </w:r>
      <w:r w:rsidRPr="007C054B">
        <w:tab/>
      </w:r>
      <w:r w:rsidRPr="007C054B">
        <w:tab/>
      </w:r>
      <w:r w:rsidRPr="007C054B">
        <w:tab/>
      </w:r>
      <w:r w:rsidRPr="007C054B">
        <w:tab/>
      </w:r>
      <w:r w:rsidRPr="007C054B">
        <w:tab/>
      </w:r>
      <w:r w:rsidRPr="007C054B">
        <w:tab/>
        <w:t>20%</w:t>
      </w:r>
    </w:p>
    <w:p w:rsidR="00753165" w:rsidRPr="00472048" w:rsidRDefault="00A245C7" w:rsidP="00472048">
      <w:pPr>
        <w:ind w:firstLine="720"/>
      </w:pPr>
      <w:r w:rsidRPr="007C054B">
        <w:t>Test 2: Victorian Literature</w:t>
      </w:r>
      <w:r w:rsidRPr="007C054B">
        <w:tab/>
      </w:r>
      <w:r w:rsidRPr="007C054B">
        <w:tab/>
      </w:r>
      <w:r w:rsidRPr="007C054B">
        <w:tab/>
      </w:r>
      <w:r w:rsidRPr="007C054B">
        <w:tab/>
      </w:r>
      <w:r w:rsidRPr="007C054B">
        <w:tab/>
      </w:r>
      <w:r w:rsidRPr="007C054B">
        <w:tab/>
      </w:r>
      <w:r w:rsidRPr="007C054B">
        <w:tab/>
        <w:t>20%</w:t>
      </w:r>
    </w:p>
    <w:p w:rsidR="00753165" w:rsidRPr="00472048" w:rsidRDefault="00A245C7" w:rsidP="00472048">
      <w:pPr>
        <w:ind w:firstLine="720"/>
      </w:pPr>
      <w:r w:rsidRPr="007C054B">
        <w:t>Test 3: Twentieth-Century Literature</w:t>
      </w:r>
      <w:r w:rsidRPr="007C054B">
        <w:tab/>
      </w:r>
      <w:r w:rsidRPr="007C054B">
        <w:tab/>
      </w:r>
      <w:r w:rsidRPr="007C054B">
        <w:tab/>
      </w:r>
      <w:r w:rsidRPr="007C054B">
        <w:tab/>
      </w:r>
      <w:r w:rsidRPr="007C054B">
        <w:tab/>
      </w:r>
      <w:r w:rsidRPr="007C054B">
        <w:tab/>
        <w:t>20%</w:t>
      </w:r>
    </w:p>
    <w:p w:rsidR="00CA5B26" w:rsidRPr="00753165" w:rsidRDefault="00A245C7" w:rsidP="00472048">
      <w:pPr>
        <w:ind w:firstLine="720"/>
        <w:rPr>
          <w:sz w:val="16"/>
          <w:szCs w:val="16"/>
        </w:rPr>
      </w:pPr>
      <w:r w:rsidRPr="007C054B">
        <w:t>Daily Work Grade</w:t>
      </w:r>
      <w:r w:rsidR="0049486B">
        <w:t xml:space="preserve"> (attendance, in-class discussions</w:t>
      </w:r>
      <w:r w:rsidRPr="007C054B">
        <w:t>, reading quizzes)</w:t>
      </w:r>
      <w:r w:rsidRPr="007C054B">
        <w:tab/>
        <w:t>20%</w:t>
      </w:r>
      <w:r w:rsidR="00CA5B26" w:rsidRPr="00CA5B26">
        <w:rPr>
          <w:sz w:val="16"/>
          <w:szCs w:val="16"/>
        </w:rPr>
        <w:t xml:space="preserve"> </w:t>
      </w:r>
    </w:p>
    <w:p w:rsidR="0049486B" w:rsidRDefault="00CA5B26" w:rsidP="00CA5B26">
      <w:pPr>
        <w:ind w:firstLine="720"/>
      </w:pPr>
      <w:r>
        <w:t>Writing Assignments</w:t>
      </w:r>
      <w:r w:rsidR="00CC46FD">
        <w:t xml:space="preserve"> (six informal two-page papers)</w:t>
      </w:r>
      <w:r w:rsidRPr="007C054B">
        <w:tab/>
      </w:r>
      <w:r w:rsidRPr="007C054B">
        <w:tab/>
      </w:r>
      <w:r w:rsidRPr="007C054B">
        <w:tab/>
        <w:t>20%</w:t>
      </w:r>
    </w:p>
    <w:p w:rsidR="00CA5B26" w:rsidRPr="00CA5B26" w:rsidRDefault="00CA5B26" w:rsidP="00CA5B26">
      <w:pPr>
        <w:rPr>
          <w:sz w:val="40"/>
          <w:szCs w:val="40"/>
        </w:rPr>
      </w:pPr>
    </w:p>
    <w:p w:rsidR="00AC1754" w:rsidRDefault="0049486B" w:rsidP="00AC1754">
      <w:pPr>
        <w:rPr>
          <w:b/>
          <w:bCs/>
          <w:noProof/>
        </w:rPr>
      </w:pPr>
      <w:r>
        <w:rPr>
          <w:b/>
          <w:bCs/>
          <w:noProof/>
        </w:rPr>
        <w:t>TESTS</w:t>
      </w:r>
      <w:r w:rsidR="00694543">
        <w:rPr>
          <w:b/>
          <w:bCs/>
          <w:noProof/>
        </w:rPr>
        <w:t>:</w:t>
      </w:r>
    </w:p>
    <w:p w:rsidR="0049486B" w:rsidRPr="00CA5B26" w:rsidRDefault="0049486B" w:rsidP="00AC1754">
      <w:pPr>
        <w:rPr>
          <w:b/>
          <w:bCs/>
          <w:noProof/>
          <w:sz w:val="16"/>
          <w:szCs w:val="16"/>
        </w:rPr>
      </w:pPr>
    </w:p>
    <w:p w:rsidR="00AC1754" w:rsidRDefault="00A3564B" w:rsidP="00AC1754">
      <w:pPr>
        <w:rPr>
          <w:noProof/>
        </w:rPr>
      </w:pPr>
      <w:r w:rsidRPr="007C054B">
        <w:t>The tests will consist of</w:t>
      </w:r>
      <w:r>
        <w:t xml:space="preserve"> multiple-</w:t>
      </w:r>
      <w:r w:rsidRPr="007C054B">
        <w:t>choice</w:t>
      </w:r>
      <w:r>
        <w:t xml:space="preserve"> question</w:t>
      </w:r>
      <w:r w:rsidR="001211B9">
        <w:t>s</w:t>
      </w:r>
      <w:r>
        <w:t xml:space="preserve"> (including</w:t>
      </w:r>
      <w:r w:rsidR="001211B9">
        <w:t xml:space="preserve"> identificati</w:t>
      </w:r>
      <w:r w:rsidR="00694543">
        <w:t>on of quoted passages) and mini</w:t>
      </w:r>
      <w:r w:rsidR="001211B9">
        <w:t>-essay responses.</w:t>
      </w:r>
      <w:r w:rsidR="00694543">
        <w:rPr>
          <w:noProof/>
        </w:rPr>
        <w:t xml:space="preserve"> They </w:t>
      </w:r>
      <w:r w:rsidR="00AC1754">
        <w:rPr>
          <w:noProof/>
        </w:rPr>
        <w:t>will be based on the information in your book</w:t>
      </w:r>
      <w:r w:rsidR="00694543">
        <w:rPr>
          <w:noProof/>
        </w:rPr>
        <w:t>s</w:t>
      </w:r>
      <w:r w:rsidR="00AC1754">
        <w:rPr>
          <w:noProof/>
        </w:rPr>
        <w:t xml:space="preserve"> as well as on lectures and class discussions, so you should take notes. You will </w:t>
      </w:r>
      <w:r w:rsidR="00F01B3D">
        <w:rPr>
          <w:noProof/>
        </w:rPr>
        <w:t>receive</w:t>
      </w:r>
      <w:r w:rsidR="00AC1754">
        <w:rPr>
          <w:noProof/>
        </w:rPr>
        <w:t xml:space="preserve"> more specific instructions before each test. Test 1 will focus on Romantic literature (1786-1830), Test 2 on Victorian literature (1830-1901), and Test 3 on the 20th-century literature. Each test </w:t>
      </w:r>
      <w:r w:rsidR="00460386">
        <w:rPr>
          <w:noProof/>
        </w:rPr>
        <w:t>is</w:t>
      </w:r>
      <w:r w:rsidR="00AC1754">
        <w:rPr>
          <w:noProof/>
        </w:rPr>
        <w:t xml:space="preserve"> sch</w:t>
      </w:r>
      <w:r w:rsidR="00460386">
        <w:rPr>
          <w:noProof/>
        </w:rPr>
        <w:t>eduled for a particular date</w:t>
      </w:r>
      <w:r w:rsidR="00AC1754">
        <w:rPr>
          <w:noProof/>
        </w:rPr>
        <w:t xml:space="preserve">, and you </w:t>
      </w:r>
      <w:r w:rsidR="00460386">
        <w:rPr>
          <w:noProof/>
        </w:rPr>
        <w:t>may</w:t>
      </w:r>
      <w:r w:rsidR="00AC1754">
        <w:rPr>
          <w:noProof/>
        </w:rPr>
        <w:t xml:space="preserve"> not take it </w:t>
      </w:r>
      <w:r w:rsidR="00460386">
        <w:rPr>
          <w:noProof/>
        </w:rPr>
        <w:t>on a different day, unless that is preapproved</w:t>
      </w:r>
      <w:r w:rsidR="00AC1754">
        <w:rPr>
          <w:noProof/>
        </w:rPr>
        <w:t xml:space="preserve">. </w:t>
      </w:r>
    </w:p>
    <w:p w:rsidR="0049486B" w:rsidRPr="00CA5B26" w:rsidRDefault="0049486B" w:rsidP="00AC1754">
      <w:pPr>
        <w:rPr>
          <w:b/>
          <w:bCs/>
          <w:noProof/>
          <w:sz w:val="40"/>
          <w:szCs w:val="40"/>
        </w:rPr>
      </w:pPr>
    </w:p>
    <w:p w:rsidR="00AC1754" w:rsidRDefault="00694543" w:rsidP="00AC1754">
      <w:pPr>
        <w:rPr>
          <w:bCs/>
          <w:noProof/>
        </w:rPr>
      </w:pPr>
      <w:r>
        <w:rPr>
          <w:b/>
          <w:bCs/>
          <w:noProof/>
        </w:rPr>
        <w:t>DAILY WORK GRADE:</w:t>
      </w:r>
    </w:p>
    <w:p w:rsidR="0049486B" w:rsidRPr="00CA5B26" w:rsidRDefault="0049486B" w:rsidP="00AC1754">
      <w:pPr>
        <w:rPr>
          <w:b/>
          <w:noProof/>
          <w:sz w:val="16"/>
          <w:szCs w:val="16"/>
        </w:rPr>
      </w:pPr>
    </w:p>
    <w:p w:rsidR="00694543" w:rsidRDefault="00694543" w:rsidP="00AC1754">
      <w:pPr>
        <w:rPr>
          <w:noProof/>
        </w:rPr>
      </w:pPr>
      <w:r>
        <w:rPr>
          <w:b/>
          <w:noProof/>
        </w:rPr>
        <w:t>This grade will be based on</w:t>
      </w:r>
      <w:r w:rsidRPr="00694543">
        <w:t xml:space="preserve"> </w:t>
      </w:r>
      <w:r w:rsidRPr="00694543">
        <w:rPr>
          <w:b/>
        </w:rPr>
        <w:t xml:space="preserve">attendance, in-class discussions, </w:t>
      </w:r>
      <w:r>
        <w:rPr>
          <w:b/>
        </w:rPr>
        <w:t xml:space="preserve">and pop-up </w:t>
      </w:r>
      <w:r w:rsidRPr="00694543">
        <w:rPr>
          <w:b/>
        </w:rPr>
        <w:t>reading quizzes</w:t>
      </w:r>
      <w:r>
        <w:rPr>
          <w:b/>
        </w:rPr>
        <w:t>.</w:t>
      </w:r>
      <w:r>
        <w:rPr>
          <w:b/>
          <w:noProof/>
        </w:rPr>
        <w:t xml:space="preserve">  Y</w:t>
      </w:r>
      <w:r w:rsidR="00AC1754" w:rsidRPr="009E38B1">
        <w:rPr>
          <w:b/>
          <w:noProof/>
        </w:rPr>
        <w:t xml:space="preserve">ou are strongly encouraged to attend the class regularly, keep up with the readings, complete all </w:t>
      </w:r>
      <w:r>
        <w:rPr>
          <w:b/>
          <w:noProof/>
        </w:rPr>
        <w:t>hom</w:t>
      </w:r>
      <w:r w:rsidR="00CC46FD">
        <w:rPr>
          <w:b/>
          <w:noProof/>
        </w:rPr>
        <w:t>e</w:t>
      </w:r>
      <w:r>
        <w:rPr>
          <w:b/>
          <w:noProof/>
        </w:rPr>
        <w:t>work assignments</w:t>
      </w:r>
      <w:r w:rsidR="00AC1754" w:rsidRPr="009E38B1">
        <w:rPr>
          <w:b/>
          <w:noProof/>
        </w:rPr>
        <w:t>, and actively participate in class discussions</w:t>
      </w:r>
      <w:r>
        <w:rPr>
          <w:noProof/>
        </w:rPr>
        <w:t>.</w:t>
      </w:r>
    </w:p>
    <w:p w:rsidR="00694543" w:rsidRPr="00694543" w:rsidRDefault="00694543" w:rsidP="00AC1754">
      <w:pPr>
        <w:rPr>
          <w:noProof/>
          <w:sz w:val="16"/>
          <w:szCs w:val="16"/>
        </w:rPr>
      </w:pPr>
    </w:p>
    <w:p w:rsidR="00694543" w:rsidRPr="007C054B" w:rsidRDefault="00694543" w:rsidP="00694543">
      <w:r w:rsidRPr="007C054B">
        <w:t>Irregular attendance will make it harder for you to understand the readings and prepare for the tests. Active participation in class discussions and other activities will make both much eas</w:t>
      </w:r>
      <w:r>
        <w:t xml:space="preserve">ier, so come to class prepared </w:t>
      </w:r>
      <w:r w:rsidRPr="007C054B">
        <w:t>and ready to ask questions and exchange ideas. You will need a notebook for lecture notes, your</w:t>
      </w:r>
      <w:r w:rsidR="00460386">
        <w:t xml:space="preserve"> own</w:t>
      </w:r>
      <w:r w:rsidRPr="007C054B">
        <w:t xml:space="preserve"> thoughts about the readings, </w:t>
      </w:r>
      <w:r>
        <w:t>and</w:t>
      </w:r>
      <w:r w:rsidRPr="007C054B">
        <w:t xml:space="preserve"> </w:t>
      </w:r>
      <w:r>
        <w:t>various</w:t>
      </w:r>
      <w:r w:rsidRPr="007C054B">
        <w:t xml:space="preserve"> in-class exercises. </w:t>
      </w:r>
    </w:p>
    <w:p w:rsidR="00694543" w:rsidRPr="00694543" w:rsidRDefault="00694543" w:rsidP="00694543">
      <w:pPr>
        <w:rPr>
          <w:sz w:val="16"/>
          <w:szCs w:val="16"/>
        </w:rPr>
      </w:pPr>
    </w:p>
    <w:p w:rsidR="00694543" w:rsidRPr="007C054B" w:rsidRDefault="00694543" w:rsidP="00694543">
      <w:r w:rsidRPr="007C054B">
        <w:t xml:space="preserve">There will be frequent </w:t>
      </w:r>
      <w:r w:rsidRPr="007C054B">
        <w:rPr>
          <w:b/>
        </w:rPr>
        <w:t>pop-up reading quizzes</w:t>
      </w:r>
      <w:r w:rsidRPr="007C054B">
        <w:t xml:space="preserve">, with a few simple and factual questions which anyone who has done the readings </w:t>
      </w:r>
      <w:r>
        <w:t>will be able to answer correctly</w:t>
      </w:r>
      <w:r w:rsidRPr="007C054B">
        <w:t>.</w:t>
      </w:r>
      <w:r>
        <w:t xml:space="preserve"> </w:t>
      </w:r>
      <w:r w:rsidRPr="007C054B">
        <w:t>Since these quizzes are meant to gauge your preparation for a particular class, they cannot be made up later.</w:t>
      </w:r>
    </w:p>
    <w:p w:rsidR="00694543" w:rsidRPr="00694543" w:rsidRDefault="00694543" w:rsidP="00AC1754">
      <w:pPr>
        <w:rPr>
          <w:noProof/>
          <w:sz w:val="16"/>
          <w:szCs w:val="16"/>
        </w:rPr>
      </w:pPr>
    </w:p>
    <w:p w:rsidR="00AC1754" w:rsidRDefault="00AC1754" w:rsidP="00AC1754">
      <w:pPr>
        <w:rPr>
          <w:noProof/>
        </w:rPr>
      </w:pPr>
      <w:r>
        <w:rPr>
          <w:noProof/>
        </w:rPr>
        <w:t xml:space="preserve">I will assign your </w:t>
      </w:r>
      <w:r>
        <w:rPr>
          <w:b/>
          <w:noProof/>
        </w:rPr>
        <w:t>Daily Work Grade</w:t>
      </w:r>
      <w:r>
        <w:rPr>
          <w:noProof/>
        </w:rPr>
        <w:t xml:space="preserve"> based on this policy:</w:t>
      </w:r>
    </w:p>
    <w:p w:rsidR="00AC1754" w:rsidRPr="00CA5B26" w:rsidRDefault="00AC1754" w:rsidP="00AC1754">
      <w:pPr>
        <w:rPr>
          <w:noProof/>
          <w:sz w:val="16"/>
          <w:szCs w:val="16"/>
        </w:rPr>
      </w:pPr>
    </w:p>
    <w:p w:rsidR="00AC1754" w:rsidRDefault="00AC1754" w:rsidP="00AC1754">
      <w:pPr>
        <w:rPr>
          <w:b/>
          <w:noProof/>
        </w:rPr>
      </w:pPr>
      <w:r>
        <w:rPr>
          <w:b/>
          <w:noProof/>
        </w:rPr>
        <w:t>Attendance</w:t>
      </w:r>
      <w:r>
        <w:rPr>
          <w:noProof/>
        </w:rPr>
        <w:tab/>
      </w:r>
      <w:r w:rsidRPr="009E38B1">
        <w:rPr>
          <w:b/>
          <w:noProof/>
        </w:rPr>
        <w:t>Class</w:t>
      </w:r>
      <w:r>
        <w:rPr>
          <w:noProof/>
        </w:rPr>
        <w:t xml:space="preserve"> </w:t>
      </w:r>
      <w:r w:rsidR="00472048">
        <w:rPr>
          <w:b/>
          <w:noProof/>
        </w:rPr>
        <w:t>Participation</w:t>
      </w:r>
      <w:r w:rsidR="00472048">
        <w:rPr>
          <w:b/>
          <w:noProof/>
        </w:rPr>
        <w:tab/>
      </w:r>
      <w:r w:rsidR="00472048">
        <w:rPr>
          <w:b/>
          <w:noProof/>
        </w:rPr>
        <w:tab/>
      </w:r>
      <w:r w:rsidR="00472048">
        <w:rPr>
          <w:b/>
          <w:noProof/>
        </w:rPr>
        <w:tab/>
      </w:r>
      <w:r>
        <w:rPr>
          <w:b/>
          <w:noProof/>
        </w:rPr>
        <w:t>Reading Quizzes</w:t>
      </w:r>
      <w:r>
        <w:rPr>
          <w:noProof/>
        </w:rPr>
        <w:tab/>
      </w:r>
      <w:r w:rsidR="00472048">
        <w:rPr>
          <w:noProof/>
        </w:rPr>
        <w:tab/>
      </w:r>
      <w:r>
        <w:rPr>
          <w:b/>
          <w:noProof/>
        </w:rPr>
        <w:t>Grade</w:t>
      </w:r>
    </w:p>
    <w:p w:rsidR="00CA5B26" w:rsidRPr="00CA5B26" w:rsidRDefault="00CA5B26" w:rsidP="00AC1754">
      <w:pPr>
        <w:rPr>
          <w:noProof/>
          <w:sz w:val="16"/>
          <w:szCs w:val="16"/>
        </w:rPr>
      </w:pPr>
    </w:p>
    <w:p w:rsidR="00AC1754" w:rsidRDefault="00472048" w:rsidP="00AC1754">
      <w:pPr>
        <w:rPr>
          <w:noProof/>
        </w:rPr>
      </w:pPr>
      <w:r>
        <w:rPr>
          <w:noProof/>
        </w:rPr>
        <w:t>1-2</w:t>
      </w:r>
      <w:r w:rsidR="00AC1754">
        <w:rPr>
          <w:noProof/>
        </w:rPr>
        <w:t xml:space="preserve"> absences</w:t>
      </w:r>
      <w:r w:rsidR="00AC1754">
        <w:rPr>
          <w:noProof/>
        </w:rPr>
        <w:tab/>
        <w:t>freque</w:t>
      </w:r>
      <w:r>
        <w:rPr>
          <w:noProof/>
        </w:rPr>
        <w:t>nt</w:t>
      </w:r>
      <w:r>
        <w:rPr>
          <w:noProof/>
        </w:rPr>
        <w:tab/>
      </w:r>
      <w:r>
        <w:rPr>
          <w:noProof/>
        </w:rPr>
        <w:tab/>
      </w:r>
      <w:r>
        <w:rPr>
          <w:noProof/>
        </w:rPr>
        <w:tab/>
      </w:r>
      <w:r>
        <w:rPr>
          <w:noProof/>
        </w:rPr>
        <w:tab/>
        <w:t>outstanding (++)</w:t>
      </w:r>
      <w:r>
        <w:rPr>
          <w:noProof/>
        </w:rPr>
        <w:tab/>
      </w:r>
      <w:r>
        <w:rPr>
          <w:noProof/>
        </w:rPr>
        <w:tab/>
        <w:t>A / A-</w:t>
      </w:r>
    </w:p>
    <w:p w:rsidR="00AC1754" w:rsidRDefault="00472048" w:rsidP="00AC1754">
      <w:pPr>
        <w:rPr>
          <w:noProof/>
        </w:rPr>
      </w:pPr>
      <w:r>
        <w:rPr>
          <w:noProof/>
        </w:rPr>
        <w:t>3</w:t>
      </w:r>
      <w:r w:rsidR="00AC1754">
        <w:rPr>
          <w:noProof/>
        </w:rPr>
        <w:t xml:space="preserve"> absences</w:t>
      </w:r>
      <w:r w:rsidR="00AC1754">
        <w:rPr>
          <w:noProof/>
        </w:rPr>
        <w:tab/>
      </w:r>
      <w:r>
        <w:rPr>
          <w:noProof/>
        </w:rPr>
        <w:t>occasional</w:t>
      </w:r>
      <w:r>
        <w:rPr>
          <w:noProof/>
        </w:rPr>
        <w:tab/>
      </w:r>
      <w:r>
        <w:rPr>
          <w:noProof/>
        </w:rPr>
        <w:tab/>
      </w:r>
      <w:r>
        <w:rPr>
          <w:noProof/>
        </w:rPr>
        <w:tab/>
      </w:r>
      <w:r>
        <w:rPr>
          <w:noProof/>
        </w:rPr>
        <w:tab/>
        <w:t>good (+)</w:t>
      </w:r>
      <w:r>
        <w:rPr>
          <w:noProof/>
        </w:rPr>
        <w:tab/>
      </w:r>
      <w:r>
        <w:rPr>
          <w:noProof/>
        </w:rPr>
        <w:tab/>
      </w:r>
      <w:r>
        <w:rPr>
          <w:noProof/>
        </w:rPr>
        <w:tab/>
        <w:t>B+ / B / B-</w:t>
      </w:r>
    </w:p>
    <w:p w:rsidR="00AC1754" w:rsidRDefault="00472048" w:rsidP="00AC1754">
      <w:pPr>
        <w:rPr>
          <w:noProof/>
        </w:rPr>
      </w:pPr>
      <w:r>
        <w:rPr>
          <w:noProof/>
        </w:rPr>
        <w:t>4</w:t>
      </w:r>
      <w:r w:rsidR="00AC1754">
        <w:rPr>
          <w:noProof/>
        </w:rPr>
        <w:t xml:space="preserve"> absences</w:t>
      </w:r>
      <w:r w:rsidR="00AC1754">
        <w:rPr>
          <w:noProof/>
        </w:rPr>
        <w:tab/>
        <w:t>rare</w:t>
      </w:r>
      <w:r w:rsidR="00AC1754">
        <w:rPr>
          <w:noProof/>
        </w:rPr>
        <w:tab/>
      </w:r>
      <w:r w:rsidR="00AC1754">
        <w:rPr>
          <w:noProof/>
        </w:rPr>
        <w:tab/>
      </w:r>
      <w:r w:rsidR="00AC1754">
        <w:rPr>
          <w:noProof/>
        </w:rPr>
        <w:tab/>
      </w:r>
      <w:r w:rsidR="00AC1754">
        <w:rPr>
          <w:noProof/>
        </w:rPr>
        <w:tab/>
      </w:r>
      <w:r w:rsidR="00AC1754">
        <w:rPr>
          <w:noProof/>
        </w:rPr>
        <w:tab/>
      </w:r>
      <w:r w:rsidR="002A38C6">
        <w:rPr>
          <w:noProof/>
        </w:rPr>
        <w:t xml:space="preserve">mostly </w:t>
      </w:r>
      <w:r w:rsidR="00AC1754">
        <w:rPr>
          <w:noProof/>
        </w:rPr>
        <w:t>satisfying (</w:t>
      </w:r>
      <m:oMath>
        <m:r>
          <w:rPr>
            <w:rFonts w:ascii="Cambria Math" w:hAnsi="Cambria Math"/>
            <w:noProof/>
          </w:rPr>
          <m:t>√</m:t>
        </m:r>
      </m:oMath>
      <w:r w:rsidR="00AC1754">
        <w:rPr>
          <w:noProof/>
        </w:rPr>
        <w:t>)</w:t>
      </w:r>
      <w:r w:rsidR="00AC1754">
        <w:rPr>
          <w:noProof/>
        </w:rPr>
        <w:tab/>
      </w:r>
      <w:r w:rsidR="00AC1754">
        <w:rPr>
          <w:noProof/>
        </w:rPr>
        <w:tab/>
      </w:r>
      <w:r>
        <w:rPr>
          <w:noProof/>
        </w:rPr>
        <w:t>C+ / C / C-</w:t>
      </w:r>
    </w:p>
    <w:p w:rsidR="00AC1754" w:rsidRDefault="00472048" w:rsidP="00AC1754">
      <w:pPr>
        <w:rPr>
          <w:noProof/>
        </w:rPr>
      </w:pPr>
      <w:r>
        <w:rPr>
          <w:noProof/>
        </w:rPr>
        <w:t>5 absences</w:t>
      </w:r>
      <w:r w:rsidR="00AC1754">
        <w:rPr>
          <w:noProof/>
        </w:rPr>
        <w:tab/>
      </w:r>
      <w:r>
        <w:rPr>
          <w:noProof/>
        </w:rPr>
        <w:t xml:space="preserve">only when </w:t>
      </w:r>
      <w:r w:rsidR="002A38C6">
        <w:rPr>
          <w:noProof/>
        </w:rPr>
        <w:t>asked</w:t>
      </w:r>
      <w:r w:rsidR="002A38C6">
        <w:rPr>
          <w:noProof/>
        </w:rPr>
        <w:tab/>
      </w:r>
      <w:r>
        <w:rPr>
          <w:noProof/>
        </w:rPr>
        <w:tab/>
      </w:r>
      <w:r>
        <w:rPr>
          <w:noProof/>
        </w:rPr>
        <w:tab/>
      </w:r>
      <w:r w:rsidR="002A38C6">
        <w:rPr>
          <w:noProof/>
        </w:rPr>
        <w:t>mostly unsatisfying (-)</w:t>
      </w:r>
      <w:r>
        <w:rPr>
          <w:noProof/>
        </w:rPr>
        <w:tab/>
        <w:t>D+ / D</w:t>
      </w:r>
    </w:p>
    <w:p w:rsidR="00AC1754" w:rsidRDefault="00472048" w:rsidP="00AC1754">
      <w:pPr>
        <w:rPr>
          <w:noProof/>
        </w:rPr>
      </w:pPr>
      <w:r>
        <w:rPr>
          <w:noProof/>
        </w:rPr>
        <w:t>6</w:t>
      </w:r>
      <w:r w:rsidR="002A38C6">
        <w:rPr>
          <w:noProof/>
        </w:rPr>
        <w:t>-7</w:t>
      </w:r>
      <w:r>
        <w:rPr>
          <w:noProof/>
        </w:rPr>
        <w:t xml:space="preserve"> absences</w:t>
      </w:r>
      <w:r w:rsidR="00AC1754">
        <w:rPr>
          <w:noProof/>
        </w:rPr>
        <w:tab/>
      </w:r>
      <w:r w:rsidR="00AC1754">
        <w:rPr>
          <w:noProof/>
        </w:rPr>
        <w:tab/>
      </w:r>
      <w:r w:rsidR="00AC1754">
        <w:rPr>
          <w:noProof/>
        </w:rPr>
        <w:tab/>
      </w:r>
      <w:r>
        <w:rPr>
          <w:noProof/>
        </w:rPr>
        <w:tab/>
      </w:r>
      <w:r>
        <w:rPr>
          <w:noProof/>
        </w:rPr>
        <w:tab/>
      </w:r>
      <w:r w:rsidR="002A38C6">
        <w:rPr>
          <w:noProof/>
        </w:rPr>
        <w:tab/>
      </w:r>
      <w:r w:rsidR="002A38C6">
        <w:rPr>
          <w:noProof/>
        </w:rPr>
        <w:tab/>
      </w:r>
      <w:r w:rsidR="002A38C6">
        <w:rPr>
          <w:noProof/>
        </w:rPr>
        <w:tab/>
      </w:r>
      <w:r w:rsidR="002A38C6">
        <w:rPr>
          <w:noProof/>
        </w:rPr>
        <w:tab/>
      </w:r>
      <w:r w:rsidR="002A38C6">
        <w:rPr>
          <w:noProof/>
        </w:rPr>
        <w:tab/>
      </w:r>
      <w:r w:rsidR="00AC1754">
        <w:rPr>
          <w:noProof/>
        </w:rPr>
        <w:t>F</w:t>
      </w:r>
    </w:p>
    <w:p w:rsidR="00AC1754" w:rsidRPr="00472048" w:rsidRDefault="00AC1754" w:rsidP="00AC1754">
      <w:pPr>
        <w:rPr>
          <w:b/>
          <w:noProof/>
          <w:sz w:val="16"/>
          <w:szCs w:val="16"/>
        </w:rPr>
      </w:pPr>
    </w:p>
    <w:p w:rsidR="00472048" w:rsidRPr="009474F6" w:rsidRDefault="00472048" w:rsidP="00472048">
      <w:r w:rsidRPr="00472048">
        <w:rPr>
          <w:b/>
        </w:rPr>
        <w:t xml:space="preserve">More </w:t>
      </w:r>
      <w:r w:rsidR="002A38C6">
        <w:rPr>
          <w:b/>
        </w:rPr>
        <w:t>than 7</w:t>
      </w:r>
      <w:r w:rsidRPr="00472048">
        <w:rPr>
          <w:b/>
        </w:rPr>
        <w:t xml:space="preserve"> absences will lead to failing the course</w:t>
      </w:r>
      <w:r w:rsidRPr="00472048">
        <w:t xml:space="preserve">. I can only excuse absences due to medical emergency or official university business, which would require written documentation. </w:t>
      </w:r>
    </w:p>
    <w:p w:rsidR="009474F6" w:rsidRPr="009474F6" w:rsidRDefault="009474F6" w:rsidP="00472048">
      <w:pPr>
        <w:rPr>
          <w:sz w:val="16"/>
          <w:szCs w:val="16"/>
        </w:rPr>
      </w:pPr>
    </w:p>
    <w:p w:rsidR="00472048" w:rsidRPr="007C054B" w:rsidRDefault="00472048" w:rsidP="00472048">
      <w:r w:rsidRPr="00472048">
        <w:t xml:space="preserve">If you miss a class, </w:t>
      </w:r>
      <w:r>
        <w:t xml:space="preserve">you </w:t>
      </w:r>
      <w:r w:rsidR="009474F6">
        <w:t>should</w:t>
      </w:r>
      <w:r w:rsidRPr="007C054B">
        <w:t xml:space="preserve"> obtain the assignments a</w:t>
      </w:r>
      <w:r w:rsidR="009474F6">
        <w:t xml:space="preserve">nd handouts from me or from D2L. Take a look at a classmate’s notes to see what you missed. </w:t>
      </w:r>
      <w:r w:rsidRPr="007C054B">
        <w:t xml:space="preserve">Check </w:t>
      </w:r>
      <w:r w:rsidR="009474F6">
        <w:t xml:space="preserve">D2L and </w:t>
      </w:r>
      <w:r w:rsidRPr="007C054B">
        <w:t xml:space="preserve">your e-mail regularly </w:t>
      </w:r>
      <w:r w:rsidR="009474F6">
        <w:t>for any updates. And always f</w:t>
      </w:r>
      <w:r w:rsidRPr="007C054B">
        <w:t xml:space="preserve">eel </w:t>
      </w:r>
      <w:r w:rsidR="009474F6">
        <w:t>free to email me with quick questions or to make an appointment</w:t>
      </w:r>
      <w:r w:rsidRPr="007C054B">
        <w:t>.</w:t>
      </w:r>
    </w:p>
    <w:p w:rsidR="00CA5B26" w:rsidRDefault="00CA5B26" w:rsidP="00CA5B26">
      <w:pPr>
        <w:rPr>
          <w:b/>
          <w:bCs/>
          <w:noProof/>
        </w:rPr>
      </w:pPr>
      <w:r>
        <w:rPr>
          <w:b/>
          <w:bCs/>
          <w:noProof/>
        </w:rPr>
        <w:lastRenderedPageBreak/>
        <w:t>WRITING ASSIGNMENTS</w:t>
      </w:r>
      <w:r w:rsidR="00CC46FD">
        <w:rPr>
          <w:b/>
          <w:bCs/>
          <w:noProof/>
        </w:rPr>
        <w:t>:</w:t>
      </w:r>
    </w:p>
    <w:p w:rsidR="00AC736C" w:rsidRDefault="00AC736C" w:rsidP="00AC736C">
      <w:pPr>
        <w:rPr>
          <w:b/>
          <w:bCs/>
          <w:noProof/>
          <w:sz w:val="16"/>
          <w:szCs w:val="16"/>
        </w:rPr>
      </w:pPr>
    </w:p>
    <w:p w:rsidR="00AC736C" w:rsidRPr="00AC736C" w:rsidRDefault="00A826AF" w:rsidP="00AC736C">
      <w:r>
        <w:rPr>
          <w:bCs/>
          <w:noProof/>
        </w:rPr>
        <w:t>There are no formal papers in this class. Instead, you</w:t>
      </w:r>
      <w:r w:rsidR="00AC736C">
        <w:t xml:space="preserve"> will write</w:t>
      </w:r>
      <w:r>
        <w:t xml:space="preserve"> </w:t>
      </w:r>
      <w:r w:rsidRPr="00460386">
        <w:rPr>
          <w:b/>
        </w:rPr>
        <w:t>six</w:t>
      </w:r>
      <w:r w:rsidR="00AC736C" w:rsidRPr="00460386">
        <w:rPr>
          <w:b/>
        </w:rPr>
        <w:t xml:space="preserve"> informal</w:t>
      </w:r>
      <w:r w:rsidRPr="00460386">
        <w:rPr>
          <w:b/>
        </w:rPr>
        <w:t xml:space="preserve"> two-page</w:t>
      </w:r>
      <w:r w:rsidR="00AC736C" w:rsidRPr="00460386">
        <w:rPr>
          <w:b/>
        </w:rPr>
        <w:t xml:space="preserve"> papers</w:t>
      </w:r>
      <w:r>
        <w:t xml:space="preserve">, </w:t>
      </w:r>
      <w:r w:rsidR="00AC736C">
        <w:t>which</w:t>
      </w:r>
      <w:r>
        <w:t xml:space="preserve"> will allow</w:t>
      </w:r>
      <w:r w:rsidR="00AC736C">
        <w:t xml:space="preserve"> you </w:t>
      </w:r>
      <w:r>
        <w:t>to</w:t>
      </w:r>
      <w:r w:rsidR="00AC736C">
        <w:t xml:space="preserve"> practice </w:t>
      </w:r>
      <w:r>
        <w:t>specific</w:t>
      </w:r>
      <w:r w:rsidR="00AC736C">
        <w:t xml:space="preserve"> skills of literary analysis and</w:t>
      </w:r>
      <w:r w:rsidR="00AC736C" w:rsidRPr="007C054B">
        <w:t xml:space="preserve"> express your own views </w:t>
      </w:r>
      <w:r w:rsidR="00AC736C">
        <w:t>ab</w:t>
      </w:r>
      <w:r>
        <w:t>out the readings, as well as</w:t>
      </w:r>
      <w:r w:rsidR="00AC736C">
        <w:t xml:space="preserve"> help you prepare for the tests. </w:t>
      </w:r>
      <w:r>
        <w:t>In these papers, you should apply what you learn from lectures and discussions, but also go beyond transcribing lecture notes. They should show your careful</w:t>
      </w:r>
      <w:r w:rsidR="00AC736C" w:rsidRPr="007C054B">
        <w:t xml:space="preserve"> reading of </w:t>
      </w:r>
      <w:r>
        <w:t>literary</w:t>
      </w:r>
      <w:r w:rsidR="00AC736C" w:rsidRPr="007C054B">
        <w:t xml:space="preserve"> t</w:t>
      </w:r>
      <w:r>
        <w:t>exts and an ability to analyze them independently.</w:t>
      </w:r>
    </w:p>
    <w:p w:rsidR="00AC736C" w:rsidRPr="00A826AF" w:rsidRDefault="00AC736C" w:rsidP="00AC736C">
      <w:pPr>
        <w:rPr>
          <w:sz w:val="16"/>
          <w:szCs w:val="16"/>
        </w:rPr>
      </w:pPr>
    </w:p>
    <w:p w:rsidR="00F20EB7" w:rsidRDefault="00F20EB7" w:rsidP="004C72FF">
      <w:r>
        <w:t xml:space="preserve">For each </w:t>
      </w:r>
      <w:r w:rsidR="00CC46FD">
        <w:t>paper</w:t>
      </w:r>
      <w:r>
        <w:t xml:space="preserve"> you can earn up to 7 points for a total of 42 points. </w:t>
      </w:r>
      <w:r w:rsidR="004C72FF">
        <w:t>I will show you a rubric used for evaluating the papers.</w:t>
      </w:r>
      <w:r w:rsidR="004C72FF" w:rsidRPr="004C72FF">
        <w:rPr>
          <w:bCs/>
          <w:noProof/>
        </w:rPr>
        <w:t xml:space="preserve"> The</w:t>
      </w:r>
      <w:r w:rsidR="004C72FF" w:rsidRPr="004C72FF">
        <w:t xml:space="preserve"> failure to turn </w:t>
      </w:r>
      <w:r w:rsidR="004C72FF">
        <w:t>it in</w:t>
      </w:r>
      <w:r w:rsidR="004C72FF" w:rsidRPr="004C72FF">
        <w:t>, plagiarism, or complete miscomprehension</w:t>
      </w:r>
      <w:r w:rsidR="004C72FF">
        <w:t xml:space="preserve"> of the text</w:t>
      </w:r>
      <w:r w:rsidR="004C72FF" w:rsidRPr="004C72FF">
        <w:t xml:space="preserve"> will yield 0 points.</w:t>
      </w:r>
      <w:r w:rsidR="004C72FF">
        <w:t xml:space="preserve"> T</w:t>
      </w:r>
      <w:r>
        <w:t xml:space="preserve">he </w:t>
      </w:r>
      <w:r w:rsidR="00CC46FD">
        <w:t>overall w</w:t>
      </w:r>
      <w:r w:rsidR="004C72FF">
        <w:t>riting</w:t>
      </w:r>
      <w:r w:rsidR="00CC46FD">
        <w:t xml:space="preserve"> a</w:t>
      </w:r>
      <w:r>
        <w:t>ssignments</w:t>
      </w:r>
      <w:r w:rsidR="004C72FF">
        <w:t xml:space="preserve"> grade</w:t>
      </w:r>
      <w:r>
        <w:t xml:space="preserve"> will be determined as follows:</w:t>
      </w:r>
    </w:p>
    <w:p w:rsidR="00CA5B26" w:rsidRPr="00F20EB7" w:rsidRDefault="00CA5B26" w:rsidP="00CA5B26">
      <w:pPr>
        <w:rPr>
          <w:sz w:val="16"/>
          <w:szCs w:val="16"/>
        </w:rPr>
      </w:pPr>
    </w:p>
    <w:tbl>
      <w:tblPr>
        <w:tblStyle w:val="TableGrid"/>
        <w:tblW w:w="0" w:type="auto"/>
        <w:jc w:val="center"/>
        <w:tblLook w:val="04A0" w:firstRow="1" w:lastRow="0" w:firstColumn="1" w:lastColumn="0" w:noHBand="0" w:noVBand="1"/>
      </w:tblPr>
      <w:tblGrid>
        <w:gridCol w:w="1781"/>
        <w:gridCol w:w="1781"/>
        <w:gridCol w:w="1781"/>
        <w:gridCol w:w="1781"/>
        <w:gridCol w:w="1781"/>
      </w:tblGrid>
      <w:tr w:rsidR="00F20EB7" w:rsidRPr="00F20EB7" w:rsidTr="004C72FF">
        <w:trPr>
          <w:trHeight w:val="552"/>
          <w:jc w:val="center"/>
        </w:trPr>
        <w:tc>
          <w:tcPr>
            <w:tcW w:w="1781" w:type="dxa"/>
          </w:tcPr>
          <w:p w:rsidR="00F20EB7" w:rsidRPr="00F20EB7" w:rsidRDefault="00F20EB7" w:rsidP="00CA5B26">
            <w:pPr>
              <w:rPr>
                <w:bCs/>
                <w:noProof/>
              </w:rPr>
            </w:pPr>
            <w:r>
              <w:rPr>
                <w:bCs/>
                <w:noProof/>
              </w:rPr>
              <w:t>A =</w:t>
            </w:r>
            <w:r w:rsidRPr="00F20EB7">
              <w:rPr>
                <w:bCs/>
                <w:noProof/>
              </w:rPr>
              <w:t xml:space="preserve"> 38-42</w:t>
            </w:r>
            <w:r>
              <w:rPr>
                <w:bCs/>
                <w:noProof/>
              </w:rPr>
              <w:t xml:space="preserve"> pts</w:t>
            </w:r>
          </w:p>
        </w:tc>
        <w:tc>
          <w:tcPr>
            <w:tcW w:w="1781" w:type="dxa"/>
          </w:tcPr>
          <w:p w:rsidR="00F20EB7" w:rsidRPr="00F20EB7" w:rsidRDefault="00F20EB7" w:rsidP="00CA5B26">
            <w:pPr>
              <w:rPr>
                <w:bCs/>
                <w:noProof/>
              </w:rPr>
            </w:pPr>
            <w:r w:rsidRPr="00F20EB7">
              <w:rPr>
                <w:bCs/>
                <w:noProof/>
              </w:rPr>
              <w:t>A</w:t>
            </w:r>
            <w:r>
              <w:rPr>
                <w:bCs/>
                <w:noProof/>
              </w:rPr>
              <w:t>-</w:t>
            </w:r>
            <w:r w:rsidRPr="00F20EB7">
              <w:rPr>
                <w:bCs/>
                <w:noProof/>
              </w:rPr>
              <w:t xml:space="preserve"> </w:t>
            </w:r>
            <w:r w:rsidR="004C72FF">
              <w:rPr>
                <w:bCs/>
                <w:noProof/>
              </w:rPr>
              <w:t>=</w:t>
            </w:r>
            <w:r w:rsidRPr="00F20EB7">
              <w:rPr>
                <w:bCs/>
                <w:noProof/>
              </w:rPr>
              <w:t xml:space="preserve"> </w:t>
            </w:r>
            <w:r w:rsidR="004C72FF">
              <w:rPr>
                <w:bCs/>
                <w:noProof/>
              </w:rPr>
              <w:t>35-37</w:t>
            </w:r>
            <w:r>
              <w:rPr>
                <w:bCs/>
                <w:noProof/>
              </w:rPr>
              <w:t xml:space="preserve"> pts</w:t>
            </w:r>
          </w:p>
        </w:tc>
        <w:tc>
          <w:tcPr>
            <w:tcW w:w="1781" w:type="dxa"/>
          </w:tcPr>
          <w:p w:rsidR="00F20EB7" w:rsidRPr="00F20EB7" w:rsidRDefault="00F20EB7" w:rsidP="004C72FF">
            <w:pPr>
              <w:rPr>
                <w:bCs/>
                <w:noProof/>
              </w:rPr>
            </w:pPr>
            <w:r>
              <w:rPr>
                <w:bCs/>
                <w:noProof/>
              </w:rPr>
              <w:t>B</w:t>
            </w:r>
            <w:r w:rsidR="004C72FF">
              <w:rPr>
                <w:bCs/>
                <w:noProof/>
              </w:rPr>
              <w:t>+ =</w:t>
            </w:r>
            <w:r w:rsidRPr="00F20EB7">
              <w:rPr>
                <w:bCs/>
                <w:noProof/>
              </w:rPr>
              <w:t xml:space="preserve"> </w:t>
            </w:r>
            <w:r w:rsidR="004C72FF">
              <w:rPr>
                <w:bCs/>
                <w:noProof/>
              </w:rPr>
              <w:t>32-34</w:t>
            </w:r>
            <w:r>
              <w:rPr>
                <w:bCs/>
                <w:noProof/>
              </w:rPr>
              <w:t xml:space="preserve"> pts</w:t>
            </w:r>
          </w:p>
        </w:tc>
        <w:tc>
          <w:tcPr>
            <w:tcW w:w="1781" w:type="dxa"/>
          </w:tcPr>
          <w:p w:rsidR="00F20EB7" w:rsidRPr="00F20EB7" w:rsidRDefault="004C72FF" w:rsidP="00CA5B26">
            <w:pPr>
              <w:rPr>
                <w:bCs/>
                <w:noProof/>
              </w:rPr>
            </w:pPr>
            <w:r>
              <w:rPr>
                <w:bCs/>
                <w:noProof/>
              </w:rPr>
              <w:t>B</w:t>
            </w:r>
            <w:r w:rsidR="00F20EB7" w:rsidRPr="00F20EB7">
              <w:rPr>
                <w:bCs/>
                <w:noProof/>
              </w:rPr>
              <w:t xml:space="preserve"> = </w:t>
            </w:r>
            <w:r>
              <w:rPr>
                <w:bCs/>
                <w:noProof/>
              </w:rPr>
              <w:t>28-31</w:t>
            </w:r>
            <w:r w:rsidR="00F20EB7">
              <w:rPr>
                <w:bCs/>
                <w:noProof/>
              </w:rPr>
              <w:t xml:space="preserve"> pts</w:t>
            </w:r>
          </w:p>
        </w:tc>
        <w:tc>
          <w:tcPr>
            <w:tcW w:w="1781" w:type="dxa"/>
          </w:tcPr>
          <w:p w:rsidR="00F20EB7" w:rsidRPr="00F20EB7" w:rsidRDefault="004C72FF" w:rsidP="00CA5B26">
            <w:pPr>
              <w:rPr>
                <w:bCs/>
                <w:noProof/>
              </w:rPr>
            </w:pPr>
            <w:r>
              <w:rPr>
                <w:bCs/>
                <w:noProof/>
              </w:rPr>
              <w:t>B-</w:t>
            </w:r>
            <w:r w:rsidR="00F20EB7" w:rsidRPr="00F20EB7">
              <w:rPr>
                <w:bCs/>
                <w:noProof/>
              </w:rPr>
              <w:t xml:space="preserve"> = </w:t>
            </w:r>
            <w:r>
              <w:rPr>
                <w:bCs/>
                <w:noProof/>
              </w:rPr>
              <w:t>25-27</w:t>
            </w:r>
            <w:r w:rsidR="00F20EB7">
              <w:rPr>
                <w:bCs/>
                <w:noProof/>
              </w:rPr>
              <w:t xml:space="preserve"> pts</w:t>
            </w:r>
          </w:p>
        </w:tc>
      </w:tr>
      <w:tr w:rsidR="00F20EB7" w:rsidRPr="00F20EB7" w:rsidTr="004C72FF">
        <w:trPr>
          <w:trHeight w:val="552"/>
          <w:jc w:val="center"/>
        </w:trPr>
        <w:tc>
          <w:tcPr>
            <w:tcW w:w="1781" w:type="dxa"/>
          </w:tcPr>
          <w:p w:rsidR="00F20EB7" w:rsidRPr="00F20EB7" w:rsidRDefault="004C72FF" w:rsidP="004C72FF">
            <w:pPr>
              <w:rPr>
                <w:bCs/>
                <w:noProof/>
              </w:rPr>
            </w:pPr>
            <w:r>
              <w:rPr>
                <w:bCs/>
                <w:noProof/>
              </w:rPr>
              <w:t>C+</w:t>
            </w:r>
            <w:r w:rsidR="00F20EB7" w:rsidRPr="00F20EB7">
              <w:rPr>
                <w:bCs/>
                <w:noProof/>
              </w:rPr>
              <w:t xml:space="preserve"> = </w:t>
            </w:r>
            <w:r>
              <w:rPr>
                <w:bCs/>
                <w:noProof/>
              </w:rPr>
              <w:t>22-24</w:t>
            </w:r>
            <w:r w:rsidR="00F20EB7">
              <w:rPr>
                <w:bCs/>
                <w:noProof/>
              </w:rPr>
              <w:t xml:space="preserve"> pts</w:t>
            </w:r>
          </w:p>
        </w:tc>
        <w:tc>
          <w:tcPr>
            <w:tcW w:w="1781" w:type="dxa"/>
          </w:tcPr>
          <w:p w:rsidR="00F20EB7" w:rsidRPr="00F20EB7" w:rsidRDefault="004C72FF" w:rsidP="00CA5B26">
            <w:pPr>
              <w:rPr>
                <w:bCs/>
                <w:noProof/>
              </w:rPr>
            </w:pPr>
            <w:r>
              <w:rPr>
                <w:bCs/>
                <w:noProof/>
              </w:rPr>
              <w:t>C</w:t>
            </w:r>
            <w:r w:rsidR="00F20EB7" w:rsidRPr="00F20EB7">
              <w:rPr>
                <w:bCs/>
                <w:noProof/>
              </w:rPr>
              <w:t xml:space="preserve"> = </w:t>
            </w:r>
            <w:r>
              <w:rPr>
                <w:bCs/>
                <w:noProof/>
              </w:rPr>
              <w:t>18-21</w:t>
            </w:r>
            <w:r w:rsidR="00F20EB7">
              <w:rPr>
                <w:bCs/>
                <w:noProof/>
              </w:rPr>
              <w:t xml:space="preserve"> pts</w:t>
            </w:r>
          </w:p>
        </w:tc>
        <w:tc>
          <w:tcPr>
            <w:tcW w:w="1781" w:type="dxa"/>
          </w:tcPr>
          <w:p w:rsidR="00F20EB7" w:rsidRPr="00F20EB7" w:rsidRDefault="004C72FF" w:rsidP="00CA5B26">
            <w:pPr>
              <w:rPr>
                <w:bCs/>
                <w:noProof/>
              </w:rPr>
            </w:pPr>
            <w:r>
              <w:rPr>
                <w:bCs/>
                <w:noProof/>
              </w:rPr>
              <w:t>C-</w:t>
            </w:r>
            <w:r w:rsidR="00F20EB7" w:rsidRPr="00F20EB7">
              <w:rPr>
                <w:bCs/>
                <w:noProof/>
              </w:rPr>
              <w:t xml:space="preserve"> = </w:t>
            </w:r>
            <w:r>
              <w:rPr>
                <w:bCs/>
                <w:noProof/>
              </w:rPr>
              <w:t>15-17</w:t>
            </w:r>
            <w:r w:rsidR="00F20EB7">
              <w:rPr>
                <w:bCs/>
                <w:noProof/>
              </w:rPr>
              <w:t xml:space="preserve"> pts</w:t>
            </w:r>
          </w:p>
        </w:tc>
        <w:tc>
          <w:tcPr>
            <w:tcW w:w="1781" w:type="dxa"/>
          </w:tcPr>
          <w:p w:rsidR="00F20EB7" w:rsidRPr="00F20EB7" w:rsidRDefault="004C72FF" w:rsidP="00CA5B26">
            <w:pPr>
              <w:rPr>
                <w:bCs/>
                <w:noProof/>
              </w:rPr>
            </w:pPr>
            <w:r>
              <w:rPr>
                <w:bCs/>
                <w:noProof/>
              </w:rPr>
              <w:t>D+</w:t>
            </w:r>
            <w:r w:rsidR="00F20EB7" w:rsidRPr="00F20EB7">
              <w:rPr>
                <w:bCs/>
                <w:noProof/>
              </w:rPr>
              <w:t xml:space="preserve"> = </w:t>
            </w:r>
            <w:r>
              <w:rPr>
                <w:bCs/>
                <w:noProof/>
              </w:rPr>
              <w:t>12-14</w:t>
            </w:r>
            <w:r w:rsidR="00F20EB7">
              <w:rPr>
                <w:bCs/>
                <w:noProof/>
              </w:rPr>
              <w:t xml:space="preserve"> pts</w:t>
            </w:r>
          </w:p>
        </w:tc>
        <w:tc>
          <w:tcPr>
            <w:tcW w:w="1781" w:type="dxa"/>
          </w:tcPr>
          <w:p w:rsidR="00F20EB7" w:rsidRPr="00F20EB7" w:rsidRDefault="004C72FF" w:rsidP="00CA5B26">
            <w:pPr>
              <w:rPr>
                <w:bCs/>
                <w:noProof/>
              </w:rPr>
            </w:pPr>
            <w:r>
              <w:rPr>
                <w:bCs/>
                <w:noProof/>
              </w:rPr>
              <w:t>D</w:t>
            </w:r>
            <w:r w:rsidR="00F20EB7" w:rsidRPr="00F20EB7">
              <w:rPr>
                <w:bCs/>
                <w:noProof/>
              </w:rPr>
              <w:t xml:space="preserve"> = </w:t>
            </w:r>
            <w:r>
              <w:rPr>
                <w:bCs/>
                <w:noProof/>
              </w:rPr>
              <w:t>8-11</w:t>
            </w:r>
            <w:r w:rsidR="00F20EB7">
              <w:rPr>
                <w:bCs/>
                <w:noProof/>
              </w:rPr>
              <w:t xml:space="preserve"> pts</w:t>
            </w:r>
          </w:p>
        </w:tc>
      </w:tr>
    </w:tbl>
    <w:p w:rsidR="0049486B" w:rsidRPr="004C72FF" w:rsidRDefault="0049486B" w:rsidP="00AC1754">
      <w:pPr>
        <w:rPr>
          <w:noProof/>
          <w:sz w:val="40"/>
          <w:szCs w:val="40"/>
        </w:rPr>
      </w:pPr>
    </w:p>
    <w:p w:rsidR="00A3564B" w:rsidRPr="007C054B" w:rsidRDefault="00A3564B" w:rsidP="00A3564B">
      <w:pPr>
        <w:rPr>
          <w:b/>
        </w:rPr>
      </w:pPr>
      <w:r w:rsidRPr="007C054B">
        <w:rPr>
          <w:b/>
        </w:rPr>
        <w:t>ACADEMIC RESPONSIBILITIES AND RIGHTS</w:t>
      </w:r>
      <w:r w:rsidR="00CC46FD">
        <w:rPr>
          <w:b/>
        </w:rPr>
        <w:t>:</w:t>
      </w:r>
    </w:p>
    <w:p w:rsidR="00A3564B" w:rsidRPr="004C72FF" w:rsidRDefault="00A3564B" w:rsidP="00A3564B">
      <w:pPr>
        <w:rPr>
          <w:b/>
          <w:sz w:val="16"/>
          <w:szCs w:val="16"/>
        </w:rPr>
      </w:pPr>
    </w:p>
    <w:p w:rsidR="00A3564B" w:rsidRPr="007C054B" w:rsidRDefault="00A3564B" w:rsidP="00A3564B">
      <w:r w:rsidRPr="007C054B">
        <w:rPr>
          <w:b/>
        </w:rPr>
        <w:t>Plagiarism, cheating, and other forms of academic misconduct are serious violations.</w:t>
      </w:r>
      <w:r w:rsidRPr="007C054B">
        <w:t xml:space="preserve"> Please familiarize yourself with UWSP Student Academic Standards and Disciplinary Procedures (</w:t>
      </w:r>
      <w:hyperlink r:id="rId8" w:history="1">
        <w:r w:rsidRPr="007C054B">
          <w:rPr>
            <w:rStyle w:val="Hyperlink"/>
          </w:rPr>
          <w:t>http://www.uwsp.edu/stuaffairs/Documents/RightsRespons/SRR-2010/rightsChap14.pdf</w:t>
        </w:r>
      </w:hyperlink>
      <w:r w:rsidRPr="007C054B">
        <w:t xml:space="preserve"> ). If you are unsure whether certain action is appropriate or not, please feel free to talk to me about it.</w:t>
      </w:r>
    </w:p>
    <w:p w:rsidR="00A3564B" w:rsidRPr="004C72FF" w:rsidRDefault="00A3564B" w:rsidP="00A3564B">
      <w:pPr>
        <w:rPr>
          <w:sz w:val="16"/>
          <w:szCs w:val="16"/>
        </w:rPr>
      </w:pPr>
    </w:p>
    <w:p w:rsidR="00A3564B" w:rsidRPr="007C054B" w:rsidRDefault="004C72FF" w:rsidP="00A3564B">
      <w:r w:rsidRPr="004C72FF">
        <w:rPr>
          <w:b/>
        </w:rPr>
        <w:t>A</w:t>
      </w:r>
      <w:r w:rsidR="0032109E">
        <w:rPr>
          <w:b/>
        </w:rPr>
        <w:t>ll</w:t>
      </w:r>
      <w:r w:rsidR="00A3564B" w:rsidRPr="004C72FF">
        <w:rPr>
          <w:b/>
        </w:rPr>
        <w:t xml:space="preserve"> </w:t>
      </w:r>
      <w:r w:rsidR="00A3564B" w:rsidRPr="007C054B">
        <w:rPr>
          <w:b/>
        </w:rPr>
        <w:t>m</w:t>
      </w:r>
      <w:r w:rsidR="0032109E">
        <w:rPr>
          <w:b/>
        </w:rPr>
        <w:t>embers of the campus community</w:t>
      </w:r>
      <w:r>
        <w:rPr>
          <w:b/>
        </w:rPr>
        <w:t xml:space="preserve"> have</w:t>
      </w:r>
      <w:r w:rsidR="00A3564B" w:rsidRPr="007C054B">
        <w:rPr>
          <w:b/>
        </w:rPr>
        <w:t xml:space="preserve"> the right to be free from physical or verbal harassment of any kind. </w:t>
      </w:r>
      <w:r>
        <w:t>Become familiar</w:t>
      </w:r>
      <w:r w:rsidR="00A3564B" w:rsidRPr="007C054B">
        <w:t xml:space="preserve"> with UWSP</w:t>
      </w:r>
      <w:r w:rsidR="00A3564B" w:rsidRPr="007C054B">
        <w:rPr>
          <w:b/>
        </w:rPr>
        <w:t xml:space="preserve"> </w:t>
      </w:r>
      <w:r w:rsidR="00A3564B" w:rsidRPr="007C054B">
        <w:t>Community Bill</w:t>
      </w:r>
      <w:r>
        <w:t xml:space="preserve"> of Rights and Responsibilities</w:t>
      </w:r>
      <w:r w:rsidR="00A3564B" w:rsidRPr="007C054B">
        <w:t xml:space="preserve"> </w:t>
      </w:r>
      <w:r>
        <w:t>(</w:t>
      </w:r>
      <w:hyperlink r:id="rId9" w:history="1">
        <w:r w:rsidR="00A3564B" w:rsidRPr="007C054B">
          <w:rPr>
            <w:rStyle w:val="Hyperlink"/>
          </w:rPr>
          <w:t>http://www.uwsp.edu/dos/Documents/CommunityRights.pdf</w:t>
        </w:r>
      </w:hyperlink>
      <w:r>
        <w:rPr>
          <w:rStyle w:val="Hyperlink"/>
        </w:rPr>
        <w:t>)</w:t>
      </w:r>
      <w:r>
        <w:t xml:space="preserve"> and</w:t>
      </w:r>
      <w:r w:rsidR="0032109E">
        <w:t xml:space="preserve"> be aware of </w:t>
      </w:r>
      <w:r w:rsidR="00A3564B" w:rsidRPr="0032109E">
        <w:t>Bias/Hate Incident Reporting Form</w:t>
      </w:r>
      <w:r w:rsidR="00A3564B" w:rsidRPr="007C054B">
        <w:t xml:space="preserve"> (</w:t>
      </w:r>
      <w:hyperlink r:id="rId10" w:history="1">
        <w:r w:rsidR="00A3564B" w:rsidRPr="007C054B">
          <w:rPr>
            <w:rStyle w:val="Hyperlink"/>
          </w:rPr>
          <w:t>http://www.uwsp.edu/dos/Pages/Bias-Hate-Incident.aspx</w:t>
        </w:r>
      </w:hyperlink>
      <w:r>
        <w:t xml:space="preserve">), which </w:t>
      </w:r>
      <w:r w:rsidR="00A3564B" w:rsidRPr="007C054B">
        <w:t>can</w:t>
      </w:r>
      <w:r>
        <w:t xml:space="preserve"> be</w:t>
      </w:r>
      <w:r w:rsidR="00A3564B" w:rsidRPr="007C054B">
        <w:t xml:space="preserve"> use</w:t>
      </w:r>
      <w:r>
        <w:t>d</w:t>
      </w:r>
      <w:r w:rsidR="0032109E">
        <w:t xml:space="preserve"> to report (anonymously, if </w:t>
      </w:r>
      <w:r w:rsidR="00A3564B" w:rsidRPr="007C054B">
        <w:t>prefer</w:t>
      </w:r>
      <w:r w:rsidR="0032109E">
        <w:t>red</w:t>
      </w:r>
      <w:r w:rsidR="00A3564B" w:rsidRPr="007C054B">
        <w:t xml:space="preserve">) any bias/hate incidents </w:t>
      </w:r>
      <w:r w:rsidR="0032109E">
        <w:t>a student experiences or witnesses</w:t>
      </w:r>
      <w:r w:rsidR="00A3564B" w:rsidRPr="007C054B">
        <w:t>, such as sexual assault and blatantly racist or homophobic behavior. Bullying of any kind is unacceptable at UWSP, and it is your right and duty to report it.</w:t>
      </w:r>
    </w:p>
    <w:p w:rsidR="00A3564B" w:rsidRPr="004C72FF" w:rsidRDefault="00A3564B" w:rsidP="00A3564B">
      <w:pPr>
        <w:rPr>
          <w:b/>
          <w:sz w:val="16"/>
          <w:szCs w:val="16"/>
        </w:rPr>
      </w:pPr>
    </w:p>
    <w:p w:rsidR="00A3564B" w:rsidRPr="007C054B" w:rsidRDefault="0032109E" w:rsidP="00A3564B">
      <w:r>
        <w:rPr>
          <w:b/>
        </w:rPr>
        <w:t>T</w:t>
      </w:r>
      <w:r w:rsidRPr="007C054B">
        <w:rPr>
          <w:b/>
        </w:rPr>
        <w:t xml:space="preserve">he classroom </w:t>
      </w:r>
      <w:r>
        <w:rPr>
          <w:b/>
        </w:rPr>
        <w:t>should be</w:t>
      </w:r>
      <w:r w:rsidRPr="007C054B">
        <w:rPr>
          <w:b/>
        </w:rPr>
        <w:t xml:space="preserve"> a safe space for all students</w:t>
      </w:r>
      <w:r>
        <w:t>, which requires</w:t>
      </w:r>
      <w:r w:rsidRPr="0032109E">
        <w:t xml:space="preserve"> a</w:t>
      </w:r>
      <w:r w:rsidR="00A3564B" w:rsidRPr="0032109E">
        <w:t>ppropriate classroom conduct.</w:t>
      </w:r>
      <w:r>
        <w:t xml:space="preserve"> Showing respect for </w:t>
      </w:r>
      <w:r w:rsidR="00A3564B" w:rsidRPr="0032109E">
        <w:t>every individ</w:t>
      </w:r>
      <w:r w:rsidR="00A3564B" w:rsidRPr="007C054B">
        <w:t xml:space="preserve">ual – regardless of their age, sex, race, ethnicity, religious or political opinions, gender identity, sexual orientation, and other forms of difference – is essential for everyone’s success and wellbeing. Treat others </w:t>
      </w:r>
      <w:r>
        <w:t>as you would like to be treated!</w:t>
      </w:r>
    </w:p>
    <w:p w:rsidR="00A3564B" w:rsidRPr="004C72FF" w:rsidRDefault="00A3564B" w:rsidP="00A3564B">
      <w:pPr>
        <w:rPr>
          <w:rFonts w:eastAsia="Arial Unicode MS"/>
          <w:b/>
          <w:sz w:val="16"/>
          <w:szCs w:val="16"/>
        </w:rPr>
      </w:pPr>
    </w:p>
    <w:p w:rsidR="0032109E" w:rsidRPr="007C054B" w:rsidRDefault="0032109E" w:rsidP="0032109E">
      <w:r w:rsidRPr="007C054B">
        <w:rPr>
          <w:color w:val="100515"/>
        </w:rPr>
        <w:t xml:space="preserve">In accordance with the American with Disabilities Act, UWSP provides accommodations allowing people with disabilities to participate in and benefit from all its programs and services.  </w:t>
      </w:r>
      <w:r w:rsidRPr="007C054B">
        <w:rPr>
          <w:rFonts w:eastAsia="Arial Unicode MS"/>
        </w:rPr>
        <w:t>I am committed to</w:t>
      </w:r>
      <w:r w:rsidRPr="007C054B">
        <w:rPr>
          <w:rFonts w:eastAsia="Arial Unicode MS"/>
          <w:b/>
        </w:rPr>
        <w:t xml:space="preserve"> accommodating students with a documented disability</w:t>
      </w:r>
      <w:r w:rsidRPr="007C054B">
        <w:t xml:space="preserve">. For the procedure and paperwork, please contact UWSP Disability Services (Learning Resource Center, Room 609, </w:t>
      </w:r>
      <w:hyperlink r:id="rId11" w:history="1">
        <w:r w:rsidRPr="007C054B">
          <w:rPr>
            <w:rStyle w:val="Hyperlink"/>
          </w:rPr>
          <w:t>datctr@uwsp.edu</w:t>
        </w:r>
      </w:hyperlink>
      <w:r w:rsidRPr="007C054B">
        <w:t xml:space="preserve">, </w:t>
      </w:r>
      <w:hyperlink r:id="rId12" w:history="1">
        <w:r w:rsidRPr="007C054B">
          <w:rPr>
            <w:rStyle w:val="Hyperlink"/>
          </w:rPr>
          <w:t>http://www.uwsp.edu/disability/Pages/toQualifyForDisabilityServices.aspx</w:t>
        </w:r>
      </w:hyperlink>
      <w:r w:rsidRPr="007C054B">
        <w:t>).</w:t>
      </w:r>
    </w:p>
    <w:p w:rsidR="0032109E" w:rsidRPr="0032109E" w:rsidRDefault="0032109E" w:rsidP="00A3564B">
      <w:pPr>
        <w:rPr>
          <w:rFonts w:eastAsia="Arial Unicode MS"/>
          <w:b/>
          <w:sz w:val="16"/>
          <w:szCs w:val="16"/>
        </w:rPr>
      </w:pPr>
    </w:p>
    <w:p w:rsidR="00A3564B" w:rsidRPr="007C054B" w:rsidRDefault="00A3564B" w:rsidP="00A3564B">
      <w:pPr>
        <w:rPr>
          <w:rFonts w:eastAsia="Arial Unicode MS"/>
        </w:rPr>
      </w:pPr>
      <w:r w:rsidRPr="007C054B">
        <w:rPr>
          <w:rFonts w:eastAsia="Arial Unicode MS"/>
          <w:b/>
        </w:rPr>
        <w:t xml:space="preserve">Please turn off all electronic devices </w:t>
      </w:r>
      <w:r w:rsidRPr="007C054B">
        <w:rPr>
          <w:rFonts w:eastAsia="Arial Unicode MS"/>
        </w:rPr>
        <w:t>unless you use them for the sole purpose of taking notes. Texting, emailing, or Web browsing in class is not allowed because it will distract both you and others from class activities. Being inattentive will adversely impact your Daily Work Grade.</w:t>
      </w:r>
    </w:p>
    <w:p w:rsidR="00A3564B" w:rsidRPr="004C72FF" w:rsidRDefault="00A3564B" w:rsidP="00A3564B">
      <w:pPr>
        <w:rPr>
          <w:sz w:val="16"/>
          <w:szCs w:val="16"/>
        </w:rPr>
      </w:pPr>
    </w:p>
    <w:p w:rsidR="00A3564B" w:rsidRPr="00045F76" w:rsidRDefault="00A3564B" w:rsidP="00A3564B">
      <w:pPr>
        <w:rPr>
          <w:bCs/>
        </w:rPr>
      </w:pPr>
      <w:r>
        <w:rPr>
          <w:rFonts w:eastAsia="Arial Unicode MS"/>
          <w:bCs/>
        </w:rPr>
        <w:t xml:space="preserve">The English Department policy is that </w:t>
      </w:r>
      <w:r>
        <w:rPr>
          <w:bCs/>
        </w:rPr>
        <w:t>s</w:t>
      </w:r>
      <w:r w:rsidRPr="00045F76">
        <w:rPr>
          <w:bCs/>
        </w:rPr>
        <w:t xml:space="preserve">tudents may not make audio, video, or photographic recordings of lectures or other class activities without written permission from the instructor. </w:t>
      </w:r>
    </w:p>
    <w:p w:rsidR="00AC1754" w:rsidRDefault="0049486B" w:rsidP="00AC1754">
      <w:pPr>
        <w:rPr>
          <w:b/>
          <w:bCs/>
          <w:noProof/>
        </w:rPr>
      </w:pPr>
      <w:r>
        <w:rPr>
          <w:b/>
          <w:bCs/>
          <w:noProof/>
        </w:rPr>
        <w:lastRenderedPageBreak/>
        <w:t>READING SCHEDULE</w:t>
      </w:r>
      <w:r w:rsidR="00CC46FD">
        <w:rPr>
          <w:b/>
          <w:bCs/>
          <w:noProof/>
        </w:rPr>
        <w:t>:</w:t>
      </w:r>
    </w:p>
    <w:p w:rsidR="0049486B" w:rsidRPr="0032109E" w:rsidRDefault="0049486B" w:rsidP="00AC1754">
      <w:pPr>
        <w:rPr>
          <w:b/>
          <w:bCs/>
          <w:noProof/>
          <w:sz w:val="16"/>
          <w:szCs w:val="16"/>
        </w:rPr>
      </w:pPr>
    </w:p>
    <w:p w:rsidR="0032109E" w:rsidRPr="007C054B" w:rsidRDefault="0032109E" w:rsidP="0032109E">
      <w:r w:rsidRPr="007C054B">
        <w:rPr>
          <w:b/>
        </w:rPr>
        <w:t>All readings must be completed before the assigned date</w:t>
      </w:r>
      <w:r>
        <w:rPr>
          <w:b/>
        </w:rPr>
        <w:t xml:space="preserve">. </w:t>
      </w:r>
      <w:r>
        <w:t>Pop-up quizzes and in-class activities may be based on any reading(s) assigned for that day. It is</w:t>
      </w:r>
      <w:r w:rsidRPr="007C054B">
        <w:t xml:space="preserve"> literary texts themselves</w:t>
      </w:r>
      <w:r>
        <w:t xml:space="preserve"> that matter the most</w:t>
      </w:r>
      <w:r w:rsidRPr="007C054B">
        <w:t>, but reading biographical and editorial n</w:t>
      </w:r>
      <w:r>
        <w:t>otes is also highly recommended.</w:t>
      </w:r>
    </w:p>
    <w:p w:rsidR="0032109E" w:rsidRPr="0032109E" w:rsidRDefault="0032109E" w:rsidP="0032109E">
      <w:pPr>
        <w:rPr>
          <w:b/>
          <w:sz w:val="16"/>
          <w:szCs w:val="16"/>
        </w:rPr>
      </w:pPr>
    </w:p>
    <w:p w:rsidR="00AC1754" w:rsidRDefault="0032109E" w:rsidP="00AC1754">
      <w:r w:rsidRPr="007C054B">
        <w:rPr>
          <w:b/>
        </w:rPr>
        <w:t xml:space="preserve">Please always bring the </w:t>
      </w:r>
      <w:r>
        <w:rPr>
          <w:b/>
        </w:rPr>
        <w:t>readings</w:t>
      </w:r>
      <w:r w:rsidRPr="007C054B">
        <w:rPr>
          <w:b/>
        </w:rPr>
        <w:t xml:space="preserve"> to class. </w:t>
      </w:r>
      <w:r w:rsidRPr="0032109E">
        <w:t xml:space="preserve">All page numbers refer to </w:t>
      </w:r>
      <w:r w:rsidRPr="0032109E">
        <w:rPr>
          <w:i/>
        </w:rPr>
        <w:t>The</w:t>
      </w:r>
      <w:r w:rsidRPr="0032109E">
        <w:t xml:space="preserve"> </w:t>
      </w:r>
      <w:r w:rsidRPr="0032109E">
        <w:rPr>
          <w:i/>
        </w:rPr>
        <w:t>Norton Anthology</w:t>
      </w:r>
      <w:r w:rsidRPr="0032109E">
        <w:t xml:space="preserve">, except for </w:t>
      </w:r>
      <w:r w:rsidRPr="0032109E">
        <w:rPr>
          <w:i/>
        </w:rPr>
        <w:t>Frankenstein</w:t>
      </w:r>
      <w:r w:rsidRPr="0032109E">
        <w:t xml:space="preserve">. </w:t>
      </w:r>
      <w:r w:rsidR="00AC1754">
        <w:rPr>
          <w:bCs/>
          <w:noProof/>
        </w:rPr>
        <w:t xml:space="preserve">At times we </w:t>
      </w:r>
      <w:r>
        <w:rPr>
          <w:bCs/>
          <w:noProof/>
        </w:rPr>
        <w:t>may</w:t>
      </w:r>
      <w:r w:rsidR="00AC1754">
        <w:rPr>
          <w:bCs/>
          <w:noProof/>
        </w:rPr>
        <w:t xml:space="preserve"> study in class short texts that are not lis</w:t>
      </w:r>
      <w:r>
        <w:rPr>
          <w:bCs/>
          <w:noProof/>
        </w:rPr>
        <w:t>ted in the schedule. They</w:t>
      </w:r>
      <w:r w:rsidR="00AC1754">
        <w:rPr>
          <w:bCs/>
          <w:noProof/>
        </w:rPr>
        <w:t xml:space="preserve"> might </w:t>
      </w:r>
      <w:r>
        <w:rPr>
          <w:bCs/>
          <w:noProof/>
        </w:rPr>
        <w:t>be</w:t>
      </w:r>
      <w:r w:rsidR="00AC1754">
        <w:rPr>
          <w:bCs/>
          <w:noProof/>
        </w:rPr>
        <w:t xml:space="preserve"> on the tests, so if you miss a class, </w:t>
      </w:r>
      <w:r>
        <w:rPr>
          <w:bCs/>
          <w:noProof/>
        </w:rPr>
        <w:t>take a</w:t>
      </w:r>
      <w:r w:rsidR="00AC1754">
        <w:rPr>
          <w:bCs/>
          <w:noProof/>
        </w:rPr>
        <w:t xml:space="preserve"> look at a classmate’s notes.</w:t>
      </w:r>
    </w:p>
    <w:p w:rsidR="00AC1754" w:rsidRPr="00EC1BD2" w:rsidRDefault="00AC1754" w:rsidP="00AC1754">
      <w:pPr>
        <w:rPr>
          <w:b/>
          <w:bCs/>
          <w:noProof/>
        </w:rPr>
      </w:pPr>
    </w:p>
    <w:p w:rsidR="00AC1754" w:rsidRDefault="00AC1754" w:rsidP="00AC1754">
      <w:pPr>
        <w:jc w:val="center"/>
        <w:rPr>
          <w:b/>
          <w:bCs/>
          <w:noProof/>
        </w:rPr>
      </w:pPr>
      <w:r>
        <w:rPr>
          <w:b/>
          <w:bCs/>
          <w:noProof/>
        </w:rPr>
        <w:t>UNIT 1 – ROMANTIC LITERATURE (Volume D)</w:t>
      </w:r>
    </w:p>
    <w:p w:rsidR="00AC1754" w:rsidRPr="00EC1BD2" w:rsidRDefault="00AC1754" w:rsidP="00AC1754">
      <w:pPr>
        <w:pStyle w:val="Heading1"/>
        <w:rPr>
          <w:bCs/>
          <w:sz w:val="16"/>
          <w:szCs w:val="16"/>
        </w:rPr>
      </w:pPr>
    </w:p>
    <w:p w:rsidR="00AC1754" w:rsidRDefault="00430030" w:rsidP="00216C77">
      <w:pPr>
        <w:pStyle w:val="Heading1"/>
      </w:pPr>
      <w:r>
        <w:rPr>
          <w:bCs/>
        </w:rPr>
        <w:t>A</w:t>
      </w:r>
      <w:r w:rsidR="00AC1754">
        <w:rPr>
          <w:bCs/>
        </w:rPr>
        <w:t>s you can during weeks 1-5,</w:t>
      </w:r>
      <w:r w:rsidR="009D2AA4">
        <w:rPr>
          <w:bCs/>
        </w:rPr>
        <w:t xml:space="preserve"> I highly recommend that you</w:t>
      </w:r>
      <w:r w:rsidR="00AC1754">
        <w:rPr>
          <w:bCs/>
        </w:rPr>
        <w:t xml:space="preserve"> read “</w:t>
      </w:r>
      <w:r w:rsidR="00AC1754">
        <w:t>The Romantic Period: Introduction</w:t>
      </w:r>
      <w:r w:rsidR="00216C77">
        <w:t>” (3-27</w:t>
      </w:r>
      <w:r w:rsidR="009D2AA4">
        <w:t>), as well as the bios of Blake (112-114), Wordsworth (270-272), Coleridge (437-439), Percy Bysshe Shelley (748-751), Keats (901-903), and Mary Shelley (981-983).</w:t>
      </w:r>
    </w:p>
    <w:p w:rsidR="00216C77" w:rsidRPr="00EC1BD2" w:rsidRDefault="00216C77" w:rsidP="00216C77"/>
    <w:p w:rsidR="00AC1754" w:rsidRPr="00CA027A" w:rsidRDefault="00430030" w:rsidP="00AC1754">
      <w:pPr>
        <w:pStyle w:val="Heading1"/>
        <w:rPr>
          <w:bCs/>
          <w:noProof/>
        </w:rPr>
      </w:pPr>
      <w:r>
        <w:rPr>
          <w:b/>
          <w:bCs/>
        </w:rPr>
        <w:t xml:space="preserve">Week 1: </w:t>
      </w:r>
      <w:r w:rsidR="00AC1754" w:rsidRPr="00CA027A">
        <w:rPr>
          <w:bCs/>
        </w:rPr>
        <w:t>Romantic Reaction to the Enlightenment</w:t>
      </w:r>
      <w:r w:rsidRPr="00CA027A">
        <w:rPr>
          <w:bCs/>
        </w:rPr>
        <w:t xml:space="preserve"> Philosophy and Neoclassicism</w:t>
      </w:r>
    </w:p>
    <w:p w:rsidR="00CA027A" w:rsidRPr="00EC1BD2" w:rsidRDefault="00CA027A" w:rsidP="00AC1754">
      <w:pPr>
        <w:pStyle w:val="Heading1"/>
        <w:rPr>
          <w:bCs/>
          <w:sz w:val="16"/>
          <w:szCs w:val="16"/>
        </w:rPr>
      </w:pPr>
    </w:p>
    <w:p w:rsidR="00AC1754" w:rsidRDefault="0049486B" w:rsidP="00AC1754">
      <w:pPr>
        <w:pStyle w:val="Heading1"/>
        <w:rPr>
          <w:bCs/>
        </w:rPr>
      </w:pPr>
      <w:r>
        <w:rPr>
          <w:bCs/>
        </w:rPr>
        <w:t>9</w:t>
      </w:r>
      <w:r w:rsidR="00216C77">
        <w:rPr>
          <w:bCs/>
        </w:rPr>
        <w:t>/</w:t>
      </w:r>
      <w:r w:rsidR="00AC1754">
        <w:rPr>
          <w:bCs/>
        </w:rPr>
        <w:t>6</w:t>
      </w:r>
      <w:r w:rsidR="00AC1754">
        <w:rPr>
          <w:bCs/>
        </w:rPr>
        <w:tab/>
        <w:t>Introduction to the course</w:t>
      </w:r>
    </w:p>
    <w:p w:rsidR="00EC1BD2" w:rsidRPr="00EC1BD2" w:rsidRDefault="00EC1BD2" w:rsidP="00EC1BD2">
      <w:pPr>
        <w:rPr>
          <w:sz w:val="16"/>
          <w:szCs w:val="16"/>
        </w:rPr>
      </w:pPr>
    </w:p>
    <w:p w:rsidR="00AC1754" w:rsidRDefault="00216C77" w:rsidP="00AC1754">
      <w:pPr>
        <w:pStyle w:val="Heading1"/>
        <w:rPr>
          <w:rFonts w:eastAsia="Arial Unicode MS"/>
          <w:bCs/>
        </w:rPr>
      </w:pPr>
      <w:r>
        <w:t>9/</w:t>
      </w:r>
      <w:r w:rsidR="009D2AA4">
        <w:t>8</w:t>
      </w:r>
      <w:r w:rsidR="009D2AA4">
        <w:tab/>
        <w:t>William Blake,</w:t>
      </w:r>
      <w:r>
        <w:t xml:space="preserve"> poems (118-</w:t>
      </w:r>
      <w:r w:rsidR="001B1A3A">
        <w:t>130)</w:t>
      </w:r>
      <w:r w:rsidR="00AC1754">
        <w:t xml:space="preserve"> </w:t>
      </w:r>
    </w:p>
    <w:p w:rsidR="00AC1754" w:rsidRDefault="00AC1754" w:rsidP="00AC1754">
      <w:pPr>
        <w:rPr>
          <w:rFonts w:eastAsia="Arial Unicode MS"/>
        </w:rPr>
      </w:pPr>
    </w:p>
    <w:p w:rsidR="00AC1754" w:rsidRDefault="00430030" w:rsidP="00AC1754">
      <w:r>
        <w:rPr>
          <w:b/>
        </w:rPr>
        <w:t xml:space="preserve">Week 2: </w:t>
      </w:r>
      <w:r w:rsidRPr="00CA027A">
        <w:t>Romantic Politics and</w:t>
      </w:r>
      <w:r w:rsidR="00AC1754" w:rsidRPr="00CA027A">
        <w:t xml:space="preserve"> Poetics: Revolution and Literary Innovation</w:t>
      </w:r>
    </w:p>
    <w:p w:rsidR="00CA027A" w:rsidRPr="00EC1BD2" w:rsidRDefault="00CA027A" w:rsidP="00430030">
      <w:pPr>
        <w:rPr>
          <w:sz w:val="16"/>
          <w:szCs w:val="16"/>
        </w:rPr>
      </w:pPr>
    </w:p>
    <w:p w:rsidR="00AC1754" w:rsidRDefault="001B1A3A" w:rsidP="00430030">
      <w:pPr>
        <w:rPr>
          <w:noProof/>
        </w:rPr>
      </w:pPr>
      <w:r>
        <w:t>9/13</w:t>
      </w:r>
      <w:r w:rsidR="00AC1754">
        <w:tab/>
        <w:t>William Wordsworth,</w:t>
      </w:r>
      <w:r w:rsidR="00430030">
        <w:t xml:space="preserve"> </w:t>
      </w:r>
      <w:r w:rsidR="00430030">
        <w:rPr>
          <w:rFonts w:eastAsia="Arial Unicode MS"/>
        </w:rPr>
        <w:t>“Lines” [often called “Tintern Abbey”] (288-292)</w:t>
      </w:r>
      <w:r w:rsidR="00460386">
        <w:rPr>
          <w:rFonts w:eastAsia="Arial Unicode MS"/>
        </w:rPr>
        <w:t>,</w:t>
      </w:r>
      <w:r w:rsidR="009D2AA4">
        <w:rPr>
          <w:rFonts w:eastAsia="Arial Unicode MS"/>
        </w:rPr>
        <w:t xml:space="preserve"> </w:t>
      </w:r>
      <w:r w:rsidR="009D2AA4">
        <w:rPr>
          <w:rFonts w:eastAsia="Arial Unicode MS"/>
        </w:rPr>
        <w:tab/>
      </w:r>
      <w:r w:rsidR="00430030">
        <w:rPr>
          <w:rFonts w:eastAsia="Arial Unicode MS"/>
        </w:rPr>
        <w:t xml:space="preserve"> </w:t>
      </w:r>
      <w:r w:rsidR="009D2AA4">
        <w:rPr>
          <w:rFonts w:eastAsia="Arial Unicode MS"/>
        </w:rPr>
        <w:tab/>
      </w:r>
      <w:r w:rsidR="009D2AA4">
        <w:rPr>
          <w:rFonts w:eastAsia="Arial Unicode MS"/>
        </w:rPr>
        <w:tab/>
      </w:r>
      <w:r w:rsidR="009D2AA4">
        <w:rPr>
          <w:rFonts w:eastAsia="Arial Unicode MS"/>
        </w:rPr>
        <w:tab/>
      </w:r>
      <w:r w:rsidR="009D2AA4">
        <w:rPr>
          <w:rFonts w:eastAsia="Arial Unicode MS"/>
        </w:rPr>
        <w:tab/>
      </w:r>
      <w:r w:rsidR="009D2AA4">
        <w:rPr>
          <w:rFonts w:eastAsia="Arial Unicode MS"/>
        </w:rPr>
        <w:tab/>
      </w:r>
      <w:r w:rsidR="009D2AA4">
        <w:rPr>
          <w:rFonts w:eastAsia="Arial Unicode MS"/>
        </w:rPr>
        <w:tab/>
      </w:r>
      <w:r w:rsidR="00430030">
        <w:rPr>
          <w:noProof/>
        </w:rPr>
        <w:t>“Michael” (320-330)</w:t>
      </w:r>
    </w:p>
    <w:p w:rsidR="00EC1BD2" w:rsidRPr="00EC1BD2" w:rsidRDefault="00EC1BD2" w:rsidP="00430030">
      <w:pPr>
        <w:rPr>
          <w:noProof/>
          <w:sz w:val="16"/>
          <w:szCs w:val="16"/>
        </w:rPr>
      </w:pPr>
    </w:p>
    <w:p w:rsidR="00AC1754" w:rsidRDefault="00D52327" w:rsidP="009D2AA4">
      <w:r>
        <w:rPr>
          <w:noProof/>
        </w:rPr>
        <w:t>9/15</w:t>
      </w:r>
      <w:r>
        <w:rPr>
          <w:noProof/>
        </w:rPr>
        <w:tab/>
      </w:r>
      <w:r>
        <w:rPr>
          <w:rFonts w:eastAsia="Arial Unicode MS"/>
        </w:rPr>
        <w:t>Percy Bysshe Shelley,</w:t>
      </w:r>
      <w:r w:rsidR="009D2AA4">
        <w:rPr>
          <w:rFonts w:eastAsia="Arial Unicode MS"/>
        </w:rPr>
        <w:t xml:space="preserve"> </w:t>
      </w:r>
      <w:r>
        <w:t>“</w:t>
      </w:r>
      <w:r w:rsidR="00460386">
        <w:t>Ode to the West Wind” (791-793)</w:t>
      </w:r>
      <w:r>
        <w:t xml:space="preserve"> </w:t>
      </w:r>
      <w:r w:rsidR="009D2AA4">
        <w:t xml:space="preserve">&amp; </w:t>
      </w:r>
      <w:r>
        <w:t>“To a Sky-Lark” (834-835)</w:t>
      </w:r>
    </w:p>
    <w:p w:rsidR="00CA027A" w:rsidRDefault="00CA027A" w:rsidP="009D2AA4"/>
    <w:p w:rsidR="00CA027A" w:rsidRPr="00CA027A" w:rsidRDefault="00CA027A" w:rsidP="00CA027A">
      <w:pPr>
        <w:rPr>
          <w:b/>
        </w:rPr>
      </w:pPr>
      <w:r w:rsidRPr="00EC1BD2">
        <w:rPr>
          <w:b/>
          <w:u w:val="single"/>
        </w:rPr>
        <w:t>Writing Assignment 1</w:t>
      </w:r>
      <w:r w:rsidR="00CC46FD">
        <w:rPr>
          <w:b/>
        </w:rPr>
        <w:t xml:space="preserve"> is due in D2L by 6</w:t>
      </w:r>
      <w:r w:rsidRPr="00CA027A">
        <w:rPr>
          <w:b/>
        </w:rPr>
        <w:t xml:space="preserve"> pm on Monday, 9/19.</w:t>
      </w:r>
    </w:p>
    <w:p w:rsidR="00AC1754" w:rsidRPr="00CA027A" w:rsidRDefault="00D52327" w:rsidP="00AC1754">
      <w:pPr>
        <w:rPr>
          <w:noProof/>
        </w:rPr>
      </w:pPr>
      <w:r>
        <w:tab/>
      </w:r>
    </w:p>
    <w:p w:rsidR="00AC1754" w:rsidRDefault="00D52327" w:rsidP="00AC1754">
      <w:pPr>
        <w:rPr>
          <w:rFonts w:eastAsia="Arial Unicode MS"/>
        </w:rPr>
      </w:pPr>
      <w:r>
        <w:rPr>
          <w:rFonts w:eastAsia="Arial Unicode MS"/>
          <w:b/>
        </w:rPr>
        <w:t xml:space="preserve">Week 3: </w:t>
      </w:r>
      <w:r w:rsidR="00AC1754" w:rsidRPr="00CA027A">
        <w:rPr>
          <w:rFonts w:eastAsia="Arial Unicode MS"/>
        </w:rPr>
        <w:t xml:space="preserve">Romantic Themes and Forms: </w:t>
      </w:r>
      <w:r w:rsidR="00CA027A" w:rsidRPr="00CA027A">
        <w:rPr>
          <w:rFonts w:eastAsia="Arial Unicode MS"/>
        </w:rPr>
        <w:t>Odes and Ballads</w:t>
      </w:r>
      <w:r w:rsidR="00AC1754" w:rsidRPr="00CA027A">
        <w:rPr>
          <w:rFonts w:eastAsia="Arial Unicode MS"/>
        </w:rPr>
        <w:t xml:space="preserve"> about Nature and</w:t>
      </w:r>
      <w:r w:rsidR="00460386">
        <w:rPr>
          <w:rFonts w:eastAsia="Arial Unicode MS"/>
        </w:rPr>
        <w:t xml:space="preserve"> the</w:t>
      </w:r>
      <w:r w:rsidR="00AC1754" w:rsidRPr="00CA027A">
        <w:rPr>
          <w:rFonts w:eastAsia="Arial Unicode MS"/>
        </w:rPr>
        <w:t xml:space="preserve"> Human Mind</w:t>
      </w:r>
      <w:r w:rsidR="00AC1754">
        <w:rPr>
          <w:rFonts w:eastAsia="Arial Unicode MS"/>
          <w:b/>
        </w:rPr>
        <w:t xml:space="preserve"> </w:t>
      </w:r>
    </w:p>
    <w:p w:rsidR="00CA027A" w:rsidRPr="00EC1BD2" w:rsidRDefault="00CA027A" w:rsidP="00D52327">
      <w:pPr>
        <w:rPr>
          <w:rFonts w:eastAsia="Arial Unicode MS"/>
          <w:sz w:val="16"/>
          <w:szCs w:val="16"/>
        </w:rPr>
      </w:pPr>
    </w:p>
    <w:p w:rsidR="00AC1754" w:rsidRDefault="00D52327" w:rsidP="00D52327">
      <w:r>
        <w:rPr>
          <w:rFonts w:eastAsia="Arial Unicode MS"/>
        </w:rPr>
        <w:t>9/20</w:t>
      </w:r>
      <w:r w:rsidR="00AC1754">
        <w:rPr>
          <w:rFonts w:eastAsia="Arial Unicode MS"/>
        </w:rPr>
        <w:tab/>
      </w:r>
      <w:r>
        <w:rPr>
          <w:rFonts w:eastAsia="Arial Unicode MS"/>
        </w:rPr>
        <w:t>John Keats,</w:t>
      </w:r>
      <w:r w:rsidR="009D2AA4">
        <w:rPr>
          <w:rFonts w:eastAsia="Arial Unicode MS"/>
        </w:rPr>
        <w:t xml:space="preserve"> </w:t>
      </w:r>
      <w:r w:rsidR="009D2AA4">
        <w:t>“Ode to a Nightingale” (927-929)</w:t>
      </w:r>
      <w:r>
        <w:t xml:space="preserve"> </w:t>
      </w:r>
      <w:r w:rsidR="009D2AA4">
        <w:t>&amp; “Ode on a Grecian Urn” (930-931</w:t>
      </w:r>
      <w:r>
        <w:t>)</w:t>
      </w:r>
    </w:p>
    <w:p w:rsidR="00EC1BD2" w:rsidRPr="00EC1BD2" w:rsidRDefault="00EC1BD2" w:rsidP="00D52327">
      <w:pPr>
        <w:rPr>
          <w:rFonts w:eastAsia="Arial Unicode MS"/>
          <w:sz w:val="16"/>
          <w:szCs w:val="16"/>
        </w:rPr>
      </w:pPr>
    </w:p>
    <w:p w:rsidR="00CA027A" w:rsidRDefault="009D2AA4" w:rsidP="00AC1754">
      <w:pPr>
        <w:rPr>
          <w:rFonts w:eastAsia="Arial Unicode MS"/>
        </w:rPr>
      </w:pPr>
      <w:r>
        <w:rPr>
          <w:rFonts w:eastAsia="Arial Unicode MS"/>
        </w:rPr>
        <w:t>9/2</w:t>
      </w:r>
      <w:r w:rsidR="00AC1754">
        <w:rPr>
          <w:rFonts w:eastAsia="Arial Unicode MS"/>
        </w:rPr>
        <w:t>2</w:t>
      </w:r>
      <w:r w:rsidR="00AC1754">
        <w:rPr>
          <w:rFonts w:eastAsia="Arial Unicode MS"/>
        </w:rPr>
        <w:tab/>
      </w:r>
      <w:r w:rsidR="00CA027A">
        <w:rPr>
          <w:noProof/>
        </w:rPr>
        <w:t>Samuel Taylor Coleridge, “The Rime of the Ancient Mariner” Parts 1-4 (443-451)</w:t>
      </w:r>
    </w:p>
    <w:p w:rsidR="00AC1754" w:rsidRDefault="00CA027A" w:rsidP="00CA027A">
      <w:pPr>
        <w:ind w:firstLine="720"/>
        <w:rPr>
          <w:rFonts w:eastAsia="Arial Unicode MS"/>
        </w:rPr>
      </w:pPr>
      <w:r>
        <w:rPr>
          <w:rFonts w:eastAsia="Arial Unicode MS"/>
          <w:b/>
        </w:rPr>
        <w:t>Practice Test (</w:t>
      </w:r>
      <w:r w:rsidR="00460386">
        <w:rPr>
          <w:rFonts w:eastAsia="Arial Unicode MS"/>
          <w:b/>
        </w:rPr>
        <w:t xml:space="preserve">30 minutes, </w:t>
      </w:r>
      <w:r>
        <w:rPr>
          <w:rFonts w:eastAsia="Arial Unicode MS"/>
          <w:b/>
        </w:rPr>
        <w:t>in class)</w:t>
      </w:r>
    </w:p>
    <w:p w:rsidR="00AC1754" w:rsidRDefault="00AC1754" w:rsidP="00AC1754">
      <w:pPr>
        <w:ind w:left="720" w:hanging="720"/>
        <w:rPr>
          <w:rFonts w:eastAsia="Arial Unicode MS"/>
        </w:rPr>
      </w:pPr>
    </w:p>
    <w:p w:rsidR="00AC1754" w:rsidRDefault="00CA027A" w:rsidP="00AC1754">
      <w:pPr>
        <w:ind w:left="720" w:hanging="720"/>
        <w:rPr>
          <w:rFonts w:eastAsia="Arial Unicode MS"/>
        </w:rPr>
      </w:pPr>
      <w:r>
        <w:rPr>
          <w:rFonts w:eastAsia="Arial Unicode MS"/>
          <w:b/>
        </w:rPr>
        <w:t xml:space="preserve">Weeks 4-5: </w:t>
      </w:r>
      <w:r w:rsidR="00AC1754" w:rsidRPr="00CA027A">
        <w:rPr>
          <w:rFonts w:eastAsia="Arial Unicode MS"/>
          <w:sz w:val="22"/>
        </w:rPr>
        <w:t>Romantic Individual</w:t>
      </w:r>
      <w:r>
        <w:rPr>
          <w:rFonts w:eastAsia="Arial Unicode MS"/>
          <w:sz w:val="22"/>
        </w:rPr>
        <w:t>ism and Gothic Fiction</w:t>
      </w:r>
    </w:p>
    <w:p w:rsidR="00CA027A" w:rsidRPr="00EC1BD2" w:rsidRDefault="00CA027A" w:rsidP="00AC1754">
      <w:pPr>
        <w:rPr>
          <w:rFonts w:eastAsia="Arial Unicode MS"/>
          <w:sz w:val="16"/>
          <w:szCs w:val="16"/>
        </w:rPr>
      </w:pPr>
    </w:p>
    <w:p w:rsidR="00AC1754" w:rsidRDefault="00CA027A" w:rsidP="00CA027A">
      <w:r>
        <w:rPr>
          <w:rFonts w:eastAsia="Arial Unicode MS"/>
        </w:rPr>
        <w:t>9/27</w:t>
      </w:r>
      <w:r w:rsidR="00AC1754">
        <w:rPr>
          <w:rFonts w:eastAsia="Arial Unicode MS"/>
        </w:rPr>
        <w:tab/>
      </w:r>
      <w:r>
        <w:rPr>
          <w:rFonts w:eastAsia="Arial Unicode MS"/>
        </w:rPr>
        <w:t xml:space="preserve">Mary Shelley, </w:t>
      </w:r>
      <w:r w:rsidRPr="00CA027A">
        <w:rPr>
          <w:rFonts w:eastAsia="Arial Unicode MS"/>
          <w:i/>
        </w:rPr>
        <w:t>Frankenstein</w:t>
      </w:r>
      <w:r>
        <w:rPr>
          <w:rFonts w:eastAsia="Arial Unicode MS"/>
        </w:rPr>
        <w:t>, throug</w:t>
      </w:r>
      <w:r w:rsidR="00274146">
        <w:rPr>
          <w:rFonts w:eastAsia="Arial Unicode MS"/>
        </w:rPr>
        <w:t>h Chapter VIII (1-6</w:t>
      </w:r>
      <w:r>
        <w:rPr>
          <w:rFonts w:eastAsia="Arial Unicode MS"/>
        </w:rPr>
        <w:t>0)</w:t>
      </w:r>
    </w:p>
    <w:p w:rsidR="00AC1754" w:rsidRPr="00EC1BD2" w:rsidRDefault="00AC1754" w:rsidP="00AC1754">
      <w:pPr>
        <w:rPr>
          <w:sz w:val="16"/>
          <w:szCs w:val="16"/>
        </w:rPr>
      </w:pPr>
    </w:p>
    <w:p w:rsidR="00CA027A" w:rsidRDefault="00CA027A" w:rsidP="00CA027A">
      <w:pPr>
        <w:rPr>
          <w:rFonts w:eastAsia="Arial Unicode MS"/>
        </w:rPr>
      </w:pPr>
      <w:r>
        <w:rPr>
          <w:rFonts w:eastAsia="Arial Unicode MS"/>
        </w:rPr>
        <w:t>9/29</w:t>
      </w:r>
      <w:r>
        <w:rPr>
          <w:rFonts w:eastAsia="Arial Unicode MS"/>
        </w:rPr>
        <w:tab/>
        <w:t xml:space="preserve">Mary Shelley, </w:t>
      </w:r>
      <w:r w:rsidRPr="00CA027A">
        <w:rPr>
          <w:rFonts w:eastAsia="Arial Unicode MS"/>
          <w:i/>
        </w:rPr>
        <w:t>Frankenstein</w:t>
      </w:r>
      <w:r>
        <w:rPr>
          <w:rFonts w:eastAsia="Arial Unicode MS"/>
        </w:rPr>
        <w:t>, Chapters</w:t>
      </w:r>
      <w:r w:rsidR="00274146">
        <w:rPr>
          <w:rFonts w:eastAsia="Arial Unicode MS"/>
        </w:rPr>
        <w:t xml:space="preserve"> </w:t>
      </w:r>
      <w:r>
        <w:rPr>
          <w:rFonts w:eastAsia="Arial Unicode MS"/>
        </w:rPr>
        <w:t>I</w:t>
      </w:r>
      <w:r w:rsidR="00274146">
        <w:rPr>
          <w:rFonts w:eastAsia="Arial Unicode MS"/>
        </w:rPr>
        <w:t>X</w:t>
      </w:r>
      <w:r>
        <w:rPr>
          <w:rFonts w:eastAsia="Arial Unicode MS"/>
        </w:rPr>
        <w:t>-</w:t>
      </w:r>
      <w:r w:rsidR="00274146">
        <w:rPr>
          <w:rFonts w:eastAsia="Arial Unicode MS"/>
        </w:rPr>
        <w:t>XVII</w:t>
      </w:r>
      <w:r>
        <w:rPr>
          <w:rFonts w:eastAsia="Arial Unicode MS"/>
        </w:rPr>
        <w:t xml:space="preserve"> (</w:t>
      </w:r>
      <w:r w:rsidR="00274146">
        <w:rPr>
          <w:rFonts w:eastAsia="Arial Unicode MS"/>
        </w:rPr>
        <w:t>61-108</w:t>
      </w:r>
      <w:r>
        <w:rPr>
          <w:rFonts w:eastAsia="Arial Unicode MS"/>
        </w:rPr>
        <w:t>)</w:t>
      </w:r>
    </w:p>
    <w:p w:rsidR="00274146" w:rsidRDefault="00274146" w:rsidP="00CA027A"/>
    <w:p w:rsidR="00AC1754" w:rsidRPr="00274146" w:rsidRDefault="00274146" w:rsidP="00274146">
      <w:pPr>
        <w:rPr>
          <w:b/>
        </w:rPr>
      </w:pPr>
      <w:r w:rsidRPr="00EC1BD2">
        <w:rPr>
          <w:b/>
          <w:u w:val="single"/>
        </w:rPr>
        <w:t>Writing Assignment 2</w:t>
      </w:r>
      <w:r w:rsidR="00CC46FD">
        <w:rPr>
          <w:b/>
        </w:rPr>
        <w:t xml:space="preserve"> is due in D2L by 6</w:t>
      </w:r>
      <w:r w:rsidRPr="00CA027A">
        <w:rPr>
          <w:b/>
        </w:rPr>
        <w:t xml:space="preserve"> pm on </w:t>
      </w:r>
      <w:r>
        <w:rPr>
          <w:b/>
        </w:rPr>
        <w:t>Monday, 10/3</w:t>
      </w:r>
      <w:r w:rsidRPr="00CA027A">
        <w:rPr>
          <w:b/>
        </w:rPr>
        <w:t>.</w:t>
      </w:r>
    </w:p>
    <w:p w:rsidR="00274146" w:rsidRDefault="00274146" w:rsidP="00274146">
      <w:pPr>
        <w:rPr>
          <w:rFonts w:eastAsia="Arial Unicode MS"/>
        </w:rPr>
      </w:pPr>
    </w:p>
    <w:p w:rsidR="00CA027A" w:rsidRDefault="00274146" w:rsidP="00CA027A">
      <w:r>
        <w:rPr>
          <w:rFonts w:eastAsia="Arial Unicode MS"/>
        </w:rPr>
        <w:t>10</w:t>
      </w:r>
      <w:r w:rsidR="00CA027A">
        <w:rPr>
          <w:rFonts w:eastAsia="Arial Unicode MS"/>
        </w:rPr>
        <w:t>/</w:t>
      </w:r>
      <w:r>
        <w:rPr>
          <w:rFonts w:eastAsia="Arial Unicode MS"/>
        </w:rPr>
        <w:t>4</w:t>
      </w:r>
      <w:r w:rsidR="00CA027A">
        <w:rPr>
          <w:rFonts w:eastAsia="Arial Unicode MS"/>
        </w:rPr>
        <w:tab/>
        <w:t xml:space="preserve">Mary Shelley, </w:t>
      </w:r>
      <w:r w:rsidR="00CA027A" w:rsidRPr="00CA027A">
        <w:rPr>
          <w:rFonts w:eastAsia="Arial Unicode MS"/>
          <w:i/>
        </w:rPr>
        <w:t>Frankenstein</w:t>
      </w:r>
      <w:r w:rsidR="00CA027A">
        <w:rPr>
          <w:rFonts w:eastAsia="Arial Unicode MS"/>
        </w:rPr>
        <w:t>, Chapter</w:t>
      </w:r>
      <w:r>
        <w:rPr>
          <w:rFonts w:eastAsia="Arial Unicode MS"/>
        </w:rPr>
        <w:t>s</w:t>
      </w:r>
      <w:r w:rsidR="00CA027A">
        <w:rPr>
          <w:rFonts w:eastAsia="Arial Unicode MS"/>
        </w:rPr>
        <w:t xml:space="preserve"> X</w:t>
      </w:r>
      <w:r>
        <w:rPr>
          <w:rFonts w:eastAsia="Arial Unicode MS"/>
        </w:rPr>
        <w:t>VIII-XXIV (1</w:t>
      </w:r>
      <w:r w:rsidR="00CA027A">
        <w:rPr>
          <w:rFonts w:eastAsia="Arial Unicode MS"/>
        </w:rPr>
        <w:t>0</w:t>
      </w:r>
      <w:r>
        <w:rPr>
          <w:rFonts w:eastAsia="Arial Unicode MS"/>
        </w:rPr>
        <w:t>8-166</w:t>
      </w:r>
      <w:r w:rsidR="00CA027A">
        <w:rPr>
          <w:rFonts w:eastAsia="Arial Unicode MS"/>
        </w:rPr>
        <w:t>)</w:t>
      </w:r>
    </w:p>
    <w:p w:rsidR="00AC1754" w:rsidRPr="00EC1BD2" w:rsidRDefault="00AC1754" w:rsidP="00AC1754">
      <w:pPr>
        <w:rPr>
          <w:rFonts w:eastAsia="Arial Unicode MS"/>
          <w:sz w:val="16"/>
          <w:szCs w:val="16"/>
        </w:rPr>
      </w:pPr>
    </w:p>
    <w:p w:rsidR="00AC1754" w:rsidRDefault="00274146" w:rsidP="00AC1754">
      <w:pPr>
        <w:rPr>
          <w:rFonts w:eastAsia="Arial Unicode MS"/>
          <w:b/>
          <w:bCs/>
        </w:rPr>
      </w:pPr>
      <w:r w:rsidRPr="00DA0B9A">
        <w:rPr>
          <w:rFonts w:eastAsia="Arial Unicode MS"/>
        </w:rPr>
        <w:t>10/6</w:t>
      </w:r>
      <w:r w:rsidR="00AC1754">
        <w:rPr>
          <w:rFonts w:eastAsia="Arial Unicode MS"/>
          <w:b/>
        </w:rPr>
        <w:tab/>
      </w:r>
      <w:r w:rsidR="00AC1754">
        <w:rPr>
          <w:rFonts w:eastAsia="Arial Unicode MS"/>
          <w:b/>
          <w:bCs/>
        </w:rPr>
        <w:t>TEST 1</w:t>
      </w:r>
    </w:p>
    <w:p w:rsidR="00AC1754" w:rsidRDefault="00AC1754" w:rsidP="00AC1754">
      <w:pPr>
        <w:jc w:val="center"/>
        <w:rPr>
          <w:rFonts w:eastAsia="Arial Unicode MS"/>
          <w:b/>
        </w:rPr>
      </w:pPr>
    </w:p>
    <w:p w:rsidR="00AC1754" w:rsidRDefault="00AC1754" w:rsidP="00AC1754">
      <w:pPr>
        <w:jc w:val="center"/>
        <w:rPr>
          <w:rFonts w:eastAsia="Arial Unicode MS"/>
          <w:b/>
        </w:rPr>
      </w:pPr>
      <w:r>
        <w:rPr>
          <w:rFonts w:eastAsia="Arial Unicode MS"/>
          <w:b/>
        </w:rPr>
        <w:lastRenderedPageBreak/>
        <w:t>UNIT 2 – VICTORIAN LITERATURE (Volume E)</w:t>
      </w:r>
    </w:p>
    <w:p w:rsidR="00AC1754" w:rsidRPr="00EC1BD2" w:rsidRDefault="00AC1754" w:rsidP="00AC1754">
      <w:pPr>
        <w:rPr>
          <w:rFonts w:eastAsia="Arial Unicode MS"/>
          <w:sz w:val="16"/>
          <w:szCs w:val="16"/>
        </w:rPr>
      </w:pPr>
    </w:p>
    <w:p w:rsidR="00AC1754" w:rsidRDefault="00AC1754" w:rsidP="00AC1754">
      <w:pPr>
        <w:pStyle w:val="Heading1"/>
      </w:pPr>
      <w:r>
        <w:rPr>
          <w:bCs/>
        </w:rPr>
        <w:t>I highly recommend that, as you can during weeks 6-10, you read “</w:t>
      </w:r>
      <w:r>
        <w:t>The Victorian Age”</w:t>
      </w:r>
      <w:r w:rsidR="00274146">
        <w:t xml:space="preserve"> (1017-1041) and the bios of Elizabeth Barrett Browning (1123-1124), Alfred Tennyson (1156-1159), Christina Rossetti (1489-1490), R. L. Stevenson (1675-1677), and Oscar Wilde (1720-1721</w:t>
      </w:r>
      <w:r>
        <w:t>).</w:t>
      </w:r>
    </w:p>
    <w:p w:rsidR="00AC1754" w:rsidRDefault="00AC1754" w:rsidP="00AC1754">
      <w:pPr>
        <w:rPr>
          <w:rFonts w:eastAsia="Arial Unicode MS"/>
        </w:rPr>
      </w:pPr>
    </w:p>
    <w:p w:rsidR="00AC1754" w:rsidRPr="00255F87" w:rsidRDefault="00255F87" w:rsidP="00AC1754">
      <w:pPr>
        <w:rPr>
          <w:rFonts w:eastAsia="Arial Unicode MS"/>
        </w:rPr>
      </w:pPr>
      <w:r>
        <w:rPr>
          <w:rFonts w:eastAsia="Arial Unicode MS"/>
          <w:b/>
        </w:rPr>
        <w:t xml:space="preserve">Week 6: </w:t>
      </w:r>
      <w:r w:rsidR="00AC1754" w:rsidRPr="00255F87">
        <w:rPr>
          <w:rFonts w:eastAsia="Arial Unicode MS"/>
        </w:rPr>
        <w:t>Victorian Debat</w:t>
      </w:r>
      <w:r>
        <w:rPr>
          <w:rFonts w:eastAsia="Arial Unicode MS"/>
        </w:rPr>
        <w:t>es about Religion and Science</w:t>
      </w:r>
      <w:r w:rsidR="00AC1754" w:rsidRPr="00255F87">
        <w:rPr>
          <w:rFonts w:eastAsia="Arial Unicode MS"/>
        </w:rPr>
        <w:t xml:space="preserve"> </w:t>
      </w:r>
    </w:p>
    <w:p w:rsidR="00DC37E5" w:rsidRPr="00EC1BD2" w:rsidRDefault="00DC37E5" w:rsidP="00255F87">
      <w:pPr>
        <w:rPr>
          <w:rFonts w:eastAsia="Arial Unicode MS"/>
          <w:sz w:val="16"/>
          <w:szCs w:val="16"/>
        </w:rPr>
      </w:pPr>
    </w:p>
    <w:p w:rsidR="00AC1754" w:rsidRDefault="00255F87" w:rsidP="00255F87">
      <w:pPr>
        <w:rPr>
          <w:rFonts w:eastAsia="Arial Unicode MS"/>
          <w:bCs/>
        </w:rPr>
      </w:pPr>
      <w:r>
        <w:rPr>
          <w:rFonts w:eastAsia="Arial Unicode MS"/>
        </w:rPr>
        <w:t>10/11</w:t>
      </w:r>
      <w:r w:rsidR="00AC1754">
        <w:rPr>
          <w:rFonts w:eastAsia="Arial Unicode MS"/>
        </w:rPr>
        <w:tab/>
      </w:r>
      <w:r w:rsidR="00AC1754" w:rsidRPr="00676C42">
        <w:rPr>
          <w:rFonts w:eastAsia="Arial Unicode MS"/>
        </w:rPr>
        <w:t>Thomas Henry Huxley,</w:t>
      </w:r>
      <w:r w:rsidR="00AC1754">
        <w:rPr>
          <w:rFonts w:eastAsia="Arial Unicode MS"/>
        </w:rPr>
        <w:t xml:space="preserve"> “Agnostic</w:t>
      </w:r>
      <w:r>
        <w:rPr>
          <w:rFonts w:eastAsia="Arial Unicode MS"/>
        </w:rPr>
        <w:t>ism and Christianity” (1458-1462</w:t>
      </w:r>
      <w:r w:rsidR="00AC1754">
        <w:rPr>
          <w:rFonts w:eastAsia="Arial Unicode MS"/>
        </w:rPr>
        <w:t>)</w:t>
      </w:r>
    </w:p>
    <w:p w:rsidR="00AC1754" w:rsidRDefault="00AC1754" w:rsidP="00AC1754">
      <w:pPr>
        <w:widowControl/>
        <w:autoSpaceDE/>
        <w:autoSpaceDN/>
        <w:adjustRightInd/>
        <w:ind w:firstLine="720"/>
      </w:pPr>
      <w:r>
        <w:rPr>
          <w:rFonts w:eastAsia="Arial Unicode MS"/>
        </w:rPr>
        <w:t xml:space="preserve">Lord Alfred Tennyson, </w:t>
      </w:r>
      <w:r>
        <w:rPr>
          <w:rFonts w:eastAsia="Arial Unicode MS"/>
          <w:i/>
        </w:rPr>
        <w:t>In Memoriam</w:t>
      </w:r>
      <w:r>
        <w:rPr>
          <w:rFonts w:eastAsia="Arial Unicode MS"/>
        </w:rPr>
        <w:t xml:space="preserve">: </w:t>
      </w:r>
      <w:r>
        <w:t xml:space="preserve">introduction </w:t>
      </w:r>
      <w:r w:rsidR="00255F87">
        <w:t>and introductory poem (1186-1188</w:t>
      </w:r>
      <w:r>
        <w:t>)</w:t>
      </w:r>
    </w:p>
    <w:p w:rsidR="00AC1754" w:rsidRDefault="00460386" w:rsidP="00AC1754">
      <w:pPr>
        <w:widowControl/>
        <w:autoSpaceDE/>
        <w:autoSpaceDN/>
        <w:adjustRightInd/>
        <w:ind w:left="1440"/>
      </w:pPr>
      <w:r>
        <w:t>and</w:t>
      </w:r>
      <w:r w:rsidR="00255F87">
        <w:t xml:space="preserve"> poems</w:t>
      </w:r>
      <w:r w:rsidR="00DC37E5">
        <w:t xml:space="preserve"> 8, 21, 50, 54, 55, 56 </w:t>
      </w:r>
      <w:r w:rsidR="00255F87">
        <w:t>(various pages</w:t>
      </w:r>
      <w:r w:rsidR="00DC37E5">
        <w:t xml:space="preserve"> between 1192 and 1207</w:t>
      </w:r>
      <w:r w:rsidR="00255F87">
        <w:t>)</w:t>
      </w:r>
    </w:p>
    <w:p w:rsidR="00EC1BD2" w:rsidRPr="00EC1BD2" w:rsidRDefault="00EC1BD2" w:rsidP="00EC1BD2">
      <w:pPr>
        <w:widowControl/>
        <w:autoSpaceDE/>
        <w:autoSpaceDN/>
        <w:adjustRightInd/>
        <w:rPr>
          <w:sz w:val="16"/>
          <w:szCs w:val="16"/>
        </w:rPr>
      </w:pPr>
    </w:p>
    <w:p w:rsidR="00122BEF" w:rsidRPr="00122BEF" w:rsidRDefault="00255F87" w:rsidP="00255F87">
      <w:r w:rsidRPr="00255F87">
        <w:rPr>
          <w:rFonts w:eastAsia="Arial Unicode MS"/>
        </w:rPr>
        <w:t>10/13</w:t>
      </w:r>
      <w:r>
        <w:rPr>
          <w:rFonts w:eastAsia="Arial Unicode MS"/>
        </w:rPr>
        <w:tab/>
      </w:r>
      <w:r w:rsidR="00DC37E5">
        <w:rPr>
          <w:rFonts w:eastAsia="Arial Unicode MS"/>
        </w:rPr>
        <w:t xml:space="preserve">Lord Alfred Tennyson, </w:t>
      </w:r>
      <w:r w:rsidR="00DC37E5">
        <w:rPr>
          <w:rFonts w:eastAsia="Arial Unicode MS"/>
          <w:i/>
        </w:rPr>
        <w:t>In Memoriam</w:t>
      </w:r>
      <w:r w:rsidR="00DC37E5">
        <w:rPr>
          <w:rFonts w:eastAsia="Arial Unicode MS"/>
        </w:rPr>
        <w:t xml:space="preserve">: </w:t>
      </w:r>
      <w:r w:rsidR="00DC37E5">
        <w:t xml:space="preserve">poems 108, 118, 120, 123, 129, 130 (various </w:t>
      </w:r>
      <w:r w:rsidR="00DC37E5">
        <w:tab/>
      </w:r>
      <w:r w:rsidR="00DC37E5">
        <w:tab/>
      </w:r>
      <w:r w:rsidR="00DC37E5">
        <w:tab/>
        <w:t>pages between 1227 and 1233) &amp; “Ulysses” (1170-1172)</w:t>
      </w:r>
    </w:p>
    <w:p w:rsidR="00122BEF" w:rsidRPr="00255F87" w:rsidRDefault="00122BEF" w:rsidP="00255F87">
      <w:pPr>
        <w:rPr>
          <w:rFonts w:eastAsia="Arial Unicode MS"/>
        </w:rPr>
      </w:pPr>
    </w:p>
    <w:p w:rsidR="005262C9" w:rsidRDefault="005262C9" w:rsidP="005262C9">
      <w:pPr>
        <w:rPr>
          <w:b/>
        </w:rPr>
      </w:pPr>
      <w:r w:rsidRPr="00EC1BD2">
        <w:rPr>
          <w:b/>
          <w:u w:val="single"/>
        </w:rPr>
        <w:t>Writing Assignment 3</w:t>
      </w:r>
      <w:r>
        <w:rPr>
          <w:b/>
        </w:rPr>
        <w:t xml:space="preserve"> is due in D2L by 6</w:t>
      </w:r>
      <w:r w:rsidRPr="00CA027A">
        <w:rPr>
          <w:b/>
        </w:rPr>
        <w:t xml:space="preserve"> pm on </w:t>
      </w:r>
      <w:r>
        <w:rPr>
          <w:b/>
        </w:rPr>
        <w:t>Monday, 10/17</w:t>
      </w:r>
      <w:r w:rsidRPr="00CA027A">
        <w:rPr>
          <w:b/>
        </w:rPr>
        <w:t>.</w:t>
      </w:r>
    </w:p>
    <w:p w:rsidR="005262C9" w:rsidRDefault="005262C9" w:rsidP="00DC37E5">
      <w:pPr>
        <w:pStyle w:val="NormalWeb"/>
        <w:spacing w:before="0" w:beforeAutospacing="0" w:after="0" w:afterAutospacing="0"/>
        <w:rPr>
          <w:rFonts w:ascii="Times New Roman" w:hAnsi="Times New Roman" w:cs="Times New Roman"/>
          <w:b/>
        </w:rPr>
      </w:pPr>
    </w:p>
    <w:p w:rsidR="00DC37E5" w:rsidRDefault="00DC37E5" w:rsidP="00DC37E5">
      <w:pPr>
        <w:pStyle w:val="NormalWeb"/>
        <w:spacing w:before="0" w:beforeAutospacing="0" w:after="0" w:afterAutospacing="0"/>
        <w:rPr>
          <w:rFonts w:ascii="Times New Roman" w:hAnsi="Times New Roman" w:cs="Times New Roman"/>
          <w:lang w:eastAsia="zh-CN"/>
        </w:rPr>
      </w:pPr>
      <w:r>
        <w:rPr>
          <w:rFonts w:ascii="Times New Roman" w:hAnsi="Times New Roman" w:cs="Times New Roman"/>
          <w:b/>
        </w:rPr>
        <w:t xml:space="preserve">Week 7: </w:t>
      </w:r>
      <w:r>
        <w:rPr>
          <w:rFonts w:ascii="Times New Roman" w:hAnsi="Times New Roman" w:cs="Times New Roman"/>
        </w:rPr>
        <w:t>Victorian Debates about Gender Roles and Identities</w:t>
      </w:r>
    </w:p>
    <w:p w:rsidR="00270117" w:rsidRPr="00EC1BD2" w:rsidRDefault="00270117" w:rsidP="00DC37E5">
      <w:pPr>
        <w:ind w:left="720" w:hanging="720"/>
        <w:rPr>
          <w:sz w:val="16"/>
          <w:szCs w:val="16"/>
        </w:rPr>
      </w:pPr>
    </w:p>
    <w:p w:rsidR="00270117" w:rsidRDefault="00270117" w:rsidP="00270117">
      <w:r>
        <w:t>10/18</w:t>
      </w:r>
      <w:r w:rsidR="00DC37E5">
        <w:tab/>
      </w:r>
      <w:r w:rsidR="00DC37E5">
        <w:rPr>
          <w:rFonts w:eastAsia="Arial Unicode MS"/>
        </w:rPr>
        <w:t xml:space="preserve">Elizabeth Barrett Browning, </w:t>
      </w:r>
      <w:r w:rsidR="00DC37E5">
        <w:rPr>
          <w:rFonts w:eastAsia="Arial Unicode MS"/>
          <w:i/>
        </w:rPr>
        <w:t>Aurora Leigh</w:t>
      </w:r>
      <w:r w:rsidR="00DC37E5">
        <w:rPr>
          <w:rFonts w:eastAsia="Arial Unicode MS"/>
        </w:rPr>
        <w:t>, from Books 1 &amp; 2 (1138-1150)</w:t>
      </w:r>
    </w:p>
    <w:p w:rsidR="00270117" w:rsidRPr="00270117" w:rsidRDefault="00270117" w:rsidP="00270117">
      <w:pPr>
        <w:ind w:firstLine="720"/>
      </w:pPr>
      <w:r w:rsidRPr="00676C42">
        <w:t xml:space="preserve">Robert Browning, </w:t>
      </w:r>
      <w:r>
        <w:t xml:space="preserve">“My Last Duchess” (1282-1283) </w:t>
      </w:r>
    </w:p>
    <w:p w:rsidR="00DC37E5" w:rsidRDefault="00DC37E5" w:rsidP="00DC37E5">
      <w:pPr>
        <w:ind w:left="720" w:hanging="720"/>
        <w:rPr>
          <w:rFonts w:eastAsia="Arial Unicode MS"/>
        </w:rPr>
      </w:pPr>
      <w:r>
        <w:rPr>
          <w:rFonts w:eastAsia="Arial Unicode MS"/>
        </w:rPr>
        <w:tab/>
        <w:t>The “Woman Question</w:t>
      </w:r>
      <w:r w:rsidR="00270117">
        <w:rPr>
          <w:rFonts w:eastAsia="Arial Unicode MS"/>
        </w:rPr>
        <w:t>” (1607-1614 &amp; 1630-1636</w:t>
      </w:r>
      <w:r>
        <w:rPr>
          <w:rFonts w:eastAsia="Arial Unicode MS"/>
        </w:rPr>
        <w:t>)</w:t>
      </w:r>
    </w:p>
    <w:p w:rsidR="00DC37E5" w:rsidRPr="00EC1BD2" w:rsidRDefault="00DC37E5" w:rsidP="00DC37E5">
      <w:pPr>
        <w:rPr>
          <w:rFonts w:eastAsia="Arial Unicode MS"/>
          <w:sz w:val="16"/>
          <w:szCs w:val="16"/>
        </w:rPr>
      </w:pPr>
    </w:p>
    <w:p w:rsidR="00255F87" w:rsidRPr="005262C9" w:rsidRDefault="00270117" w:rsidP="005262C9">
      <w:pPr>
        <w:pStyle w:val="NormalWeb"/>
        <w:spacing w:before="0" w:beforeAutospacing="0" w:after="0" w:afterAutospacing="0"/>
        <w:rPr>
          <w:rFonts w:ascii="Times New Roman" w:hAnsi="Times New Roman" w:cs="Times New Roman"/>
        </w:rPr>
      </w:pPr>
      <w:r>
        <w:rPr>
          <w:rFonts w:ascii="Times New Roman" w:hAnsi="Times New Roman" w:cs="Times New Roman"/>
        </w:rPr>
        <w:t>10</w:t>
      </w:r>
      <w:r w:rsidR="00DC37E5">
        <w:rPr>
          <w:rFonts w:ascii="Times New Roman" w:hAnsi="Times New Roman" w:cs="Times New Roman"/>
        </w:rPr>
        <w:t>/</w:t>
      </w:r>
      <w:r>
        <w:rPr>
          <w:rFonts w:ascii="Times New Roman" w:hAnsi="Times New Roman" w:cs="Times New Roman"/>
        </w:rPr>
        <w:t>20</w:t>
      </w:r>
      <w:r>
        <w:rPr>
          <w:rFonts w:ascii="Times New Roman" w:hAnsi="Times New Roman" w:cs="Times New Roman"/>
        </w:rPr>
        <w:tab/>
      </w:r>
      <w:r w:rsidR="00DC37E5">
        <w:rPr>
          <w:rFonts w:ascii="Times New Roman" w:hAnsi="Times New Roman" w:cs="Times New Roman"/>
          <w:lang w:eastAsia="zh-CN"/>
        </w:rPr>
        <w:t xml:space="preserve">Christina Rossetti, </w:t>
      </w:r>
      <w:r>
        <w:rPr>
          <w:rFonts w:ascii="Times New Roman" w:hAnsi="Times New Roman" w:cs="Times New Roman"/>
        </w:rPr>
        <w:t>“Goblin Market” (1496-150</w:t>
      </w:r>
      <w:r w:rsidR="00DC37E5">
        <w:rPr>
          <w:rFonts w:ascii="Times New Roman" w:hAnsi="Times New Roman" w:cs="Times New Roman"/>
        </w:rPr>
        <w:t>8)</w:t>
      </w:r>
    </w:p>
    <w:p w:rsidR="00122BEF" w:rsidRPr="00255F87" w:rsidRDefault="00122BEF" w:rsidP="00255F87">
      <w:pPr>
        <w:rPr>
          <w:rFonts w:eastAsia="Arial Unicode MS"/>
        </w:rPr>
      </w:pPr>
    </w:p>
    <w:p w:rsidR="00AC1754" w:rsidRDefault="00270117" w:rsidP="00AC1754">
      <w:pPr>
        <w:rPr>
          <w:rFonts w:eastAsia="Arial Unicode MS"/>
          <w:b/>
        </w:rPr>
      </w:pPr>
      <w:r>
        <w:rPr>
          <w:rFonts w:eastAsia="Arial Unicode MS"/>
          <w:b/>
        </w:rPr>
        <w:t xml:space="preserve">Week 8: </w:t>
      </w:r>
      <w:r w:rsidR="00132229">
        <w:rPr>
          <w:rFonts w:eastAsia="Arial Unicode MS"/>
        </w:rPr>
        <w:t xml:space="preserve">Victorian Debates about </w:t>
      </w:r>
      <w:r w:rsidR="00460386">
        <w:rPr>
          <w:rFonts w:eastAsia="Arial Unicode MS"/>
        </w:rPr>
        <w:t>the Duality of Human Nature</w:t>
      </w:r>
    </w:p>
    <w:p w:rsidR="00132229" w:rsidRPr="00EC1BD2" w:rsidRDefault="00132229" w:rsidP="00132229">
      <w:pPr>
        <w:rPr>
          <w:sz w:val="16"/>
          <w:szCs w:val="16"/>
        </w:rPr>
      </w:pPr>
    </w:p>
    <w:p w:rsidR="00132229" w:rsidRDefault="00270117" w:rsidP="00132229">
      <w:pPr>
        <w:rPr>
          <w:rFonts w:eastAsia="Arial Unicode MS"/>
        </w:rPr>
      </w:pPr>
      <w:r>
        <w:t>10/25</w:t>
      </w:r>
      <w:r w:rsidR="00AC1754">
        <w:tab/>
      </w:r>
      <w:r w:rsidR="00132229">
        <w:rPr>
          <w:rFonts w:eastAsia="Arial Unicode MS"/>
        </w:rPr>
        <w:t xml:space="preserve">Matthew Arnold, from </w:t>
      </w:r>
      <w:r w:rsidR="00132229">
        <w:rPr>
          <w:rFonts w:eastAsia="Arial Unicode MS"/>
          <w:i/>
        </w:rPr>
        <w:t>Culture and Anarchy</w:t>
      </w:r>
      <w:r w:rsidR="00132229">
        <w:rPr>
          <w:rFonts w:eastAsia="Arial Unicode MS"/>
        </w:rPr>
        <w:t xml:space="preserve"> (1418-1425)</w:t>
      </w:r>
    </w:p>
    <w:p w:rsidR="00AC1754" w:rsidRDefault="00AC1754" w:rsidP="00132229">
      <w:pPr>
        <w:ind w:firstLine="720"/>
      </w:pPr>
      <w:r w:rsidRPr="00676C42">
        <w:t xml:space="preserve">R. L. Stevenson, </w:t>
      </w:r>
      <w:r>
        <w:rPr>
          <w:i/>
        </w:rPr>
        <w:t>Strange Case of Dr. Jekyll and Mr. Hyde</w:t>
      </w:r>
      <w:r w:rsidR="00132229">
        <w:t xml:space="preserve"> (1677-169</w:t>
      </w:r>
      <w:r>
        <w:t>5)</w:t>
      </w:r>
    </w:p>
    <w:p w:rsidR="00AC1754" w:rsidRPr="00EC1BD2" w:rsidRDefault="00AC1754" w:rsidP="00AC1754">
      <w:pPr>
        <w:rPr>
          <w:sz w:val="16"/>
          <w:szCs w:val="16"/>
        </w:rPr>
      </w:pPr>
    </w:p>
    <w:p w:rsidR="00270117" w:rsidRDefault="00270117" w:rsidP="00270117">
      <w:r>
        <w:t>10/27</w:t>
      </w:r>
      <w:r w:rsidR="00AC1754">
        <w:tab/>
      </w:r>
      <w:r w:rsidRPr="00676C42">
        <w:t xml:space="preserve">R. L. Stevenson, </w:t>
      </w:r>
      <w:r>
        <w:rPr>
          <w:i/>
        </w:rPr>
        <w:t>Strange Case of Dr. Jekyll and Mr. Hyde</w:t>
      </w:r>
      <w:r w:rsidR="00132229">
        <w:t xml:space="preserve"> (1695-1719</w:t>
      </w:r>
      <w:r>
        <w:t>)</w:t>
      </w:r>
    </w:p>
    <w:p w:rsidR="00132229" w:rsidRDefault="00132229" w:rsidP="00AC1754">
      <w:pPr>
        <w:rPr>
          <w:rFonts w:eastAsia="Arial Unicode MS"/>
        </w:rPr>
      </w:pPr>
    </w:p>
    <w:p w:rsidR="005262C9" w:rsidRPr="005262C9" w:rsidRDefault="005262C9" w:rsidP="00AC1754">
      <w:pPr>
        <w:rPr>
          <w:b/>
        </w:rPr>
      </w:pPr>
      <w:r w:rsidRPr="00EC1BD2">
        <w:rPr>
          <w:b/>
          <w:u w:val="single"/>
        </w:rPr>
        <w:t>Writing Assignment 4</w:t>
      </w:r>
      <w:r>
        <w:rPr>
          <w:b/>
        </w:rPr>
        <w:t xml:space="preserve"> is due in D2L by 6</w:t>
      </w:r>
      <w:r w:rsidRPr="00CA027A">
        <w:rPr>
          <w:b/>
        </w:rPr>
        <w:t xml:space="preserve"> pm on </w:t>
      </w:r>
      <w:r>
        <w:rPr>
          <w:b/>
        </w:rPr>
        <w:t>Monday, 10/31</w:t>
      </w:r>
      <w:r w:rsidRPr="00CA027A">
        <w:rPr>
          <w:b/>
        </w:rPr>
        <w:t>.</w:t>
      </w:r>
    </w:p>
    <w:p w:rsidR="005262C9" w:rsidRDefault="005262C9" w:rsidP="00AC1754">
      <w:pPr>
        <w:rPr>
          <w:rFonts w:eastAsia="Arial Unicode MS"/>
          <w:b/>
        </w:rPr>
      </w:pPr>
    </w:p>
    <w:p w:rsidR="00AC1754" w:rsidRDefault="00132229" w:rsidP="00AC1754">
      <w:pPr>
        <w:rPr>
          <w:rFonts w:eastAsia="Arial Unicode MS"/>
          <w:b/>
        </w:rPr>
      </w:pPr>
      <w:r>
        <w:rPr>
          <w:rFonts w:eastAsia="Arial Unicode MS"/>
          <w:b/>
        </w:rPr>
        <w:t xml:space="preserve">Week 9: </w:t>
      </w:r>
      <w:r w:rsidR="00AC1754" w:rsidRPr="00132229">
        <w:rPr>
          <w:rFonts w:eastAsia="Arial Unicode MS"/>
        </w:rPr>
        <w:t>Late-Victorian Aestheticism and Decadence</w:t>
      </w:r>
    </w:p>
    <w:p w:rsidR="00AC1754" w:rsidRPr="00EC1BD2" w:rsidRDefault="00AC1754" w:rsidP="00AC1754">
      <w:pPr>
        <w:rPr>
          <w:rFonts w:eastAsia="Arial Unicode MS"/>
          <w:sz w:val="16"/>
          <w:szCs w:val="16"/>
        </w:rPr>
      </w:pPr>
    </w:p>
    <w:p w:rsidR="00AC1754" w:rsidRDefault="00132229" w:rsidP="00132229">
      <w:pPr>
        <w:rPr>
          <w:rFonts w:eastAsia="Arial Unicode MS"/>
        </w:rPr>
      </w:pPr>
      <w:r>
        <w:rPr>
          <w:rFonts w:eastAsia="Arial Unicode MS"/>
        </w:rPr>
        <w:t>11/1</w:t>
      </w:r>
      <w:r>
        <w:rPr>
          <w:rFonts w:eastAsia="Arial Unicode MS"/>
        </w:rPr>
        <w:tab/>
      </w:r>
      <w:r w:rsidR="00AC1754">
        <w:rPr>
          <w:rFonts w:eastAsia="Arial Unicode MS"/>
        </w:rPr>
        <w:t xml:space="preserve">Walter Pater, from </w:t>
      </w:r>
      <w:r w:rsidR="00AC1754">
        <w:rPr>
          <w:rFonts w:eastAsia="Arial Unicode MS"/>
          <w:i/>
        </w:rPr>
        <w:t>Studies in the History of the Renaissance</w:t>
      </w:r>
      <w:r>
        <w:rPr>
          <w:rFonts w:eastAsia="Arial Unicode MS"/>
        </w:rPr>
        <w:t xml:space="preserve"> (1538-1545</w:t>
      </w:r>
      <w:r w:rsidR="00AC1754">
        <w:rPr>
          <w:rFonts w:eastAsia="Arial Unicode MS"/>
        </w:rPr>
        <w:t>)</w:t>
      </w:r>
    </w:p>
    <w:p w:rsidR="00132229" w:rsidRDefault="00DA0B9A" w:rsidP="00132229">
      <w:pPr>
        <w:ind w:firstLine="720"/>
        <w:rPr>
          <w:rFonts w:eastAsia="Arial Unicode MS"/>
        </w:rPr>
      </w:pPr>
      <w:r>
        <w:rPr>
          <w:rFonts w:eastAsia="Arial Unicode MS"/>
        </w:rPr>
        <w:t>Oscar Wilde, bio and poems (1720-1723</w:t>
      </w:r>
      <w:r w:rsidR="00132229">
        <w:rPr>
          <w:rFonts w:eastAsia="Arial Unicode MS"/>
        </w:rPr>
        <w:t>)</w:t>
      </w:r>
    </w:p>
    <w:p w:rsidR="00AC1754" w:rsidRDefault="00AC1754" w:rsidP="00AC1754">
      <w:pPr>
        <w:ind w:firstLine="720"/>
        <w:rPr>
          <w:rFonts w:eastAsia="Arial Unicode MS"/>
        </w:rPr>
      </w:pPr>
      <w:r>
        <w:rPr>
          <w:rFonts w:eastAsia="Arial Unicode MS"/>
        </w:rPr>
        <w:t>Erne</w:t>
      </w:r>
      <w:r w:rsidR="00DA0B9A">
        <w:rPr>
          <w:rFonts w:eastAsia="Arial Unicode MS"/>
        </w:rPr>
        <w:t>st Dowson, bio and poems (1883-188</w:t>
      </w:r>
      <w:r>
        <w:rPr>
          <w:rFonts w:eastAsia="Arial Unicode MS"/>
        </w:rPr>
        <w:t>4)</w:t>
      </w:r>
    </w:p>
    <w:p w:rsidR="00AC1754" w:rsidRPr="00EC1BD2" w:rsidRDefault="00AC1754" w:rsidP="00AC1754">
      <w:pPr>
        <w:rPr>
          <w:rFonts w:eastAsia="Arial Unicode MS"/>
          <w:sz w:val="16"/>
          <w:szCs w:val="16"/>
        </w:rPr>
      </w:pPr>
    </w:p>
    <w:p w:rsidR="00DA0B9A" w:rsidRDefault="00DA0B9A" w:rsidP="00DA0B9A">
      <w:pPr>
        <w:rPr>
          <w:rFonts w:eastAsia="Arial Unicode MS"/>
          <w:b/>
          <w:bCs/>
        </w:rPr>
      </w:pPr>
      <w:r>
        <w:rPr>
          <w:rFonts w:eastAsia="Arial Unicode MS"/>
        </w:rPr>
        <w:t>11/3</w:t>
      </w:r>
      <w:r w:rsidR="00AC1754">
        <w:rPr>
          <w:rFonts w:eastAsia="Arial Unicode MS"/>
        </w:rPr>
        <w:tab/>
        <w:t xml:space="preserve"> </w:t>
      </w:r>
      <w:r>
        <w:rPr>
          <w:rFonts w:eastAsia="Arial Unicode MS"/>
          <w:b/>
          <w:bCs/>
        </w:rPr>
        <w:t>TEST 2</w:t>
      </w:r>
    </w:p>
    <w:p w:rsidR="00DA0B9A" w:rsidRDefault="00DA0B9A" w:rsidP="00DA0B9A">
      <w:pPr>
        <w:rPr>
          <w:rFonts w:eastAsia="Arial Unicode MS"/>
          <w:b/>
        </w:rPr>
      </w:pPr>
    </w:p>
    <w:p w:rsidR="00DA0B9A" w:rsidRDefault="00DA0B9A" w:rsidP="00DA0B9A">
      <w:pPr>
        <w:rPr>
          <w:rFonts w:eastAsia="Arial Unicode MS"/>
          <w:b/>
        </w:rPr>
      </w:pPr>
      <w:r>
        <w:rPr>
          <w:rFonts w:eastAsia="Arial Unicode MS"/>
          <w:b/>
        </w:rPr>
        <w:t xml:space="preserve">Week 10: </w:t>
      </w:r>
      <w:r>
        <w:rPr>
          <w:rFonts w:eastAsia="Arial Unicode MS"/>
        </w:rPr>
        <w:t>Satirical Critique of Victorian Values and Genres</w:t>
      </w:r>
    </w:p>
    <w:p w:rsidR="00AC1754" w:rsidRPr="00EC1BD2" w:rsidRDefault="00AC1754" w:rsidP="00AC1754">
      <w:pPr>
        <w:rPr>
          <w:rFonts w:eastAsia="Arial Unicode MS"/>
          <w:bCs/>
          <w:sz w:val="16"/>
          <w:szCs w:val="16"/>
        </w:rPr>
      </w:pPr>
    </w:p>
    <w:p w:rsidR="00AC1754" w:rsidRDefault="00DA0B9A" w:rsidP="00DA0B9A">
      <w:pPr>
        <w:rPr>
          <w:rFonts w:eastAsia="Arial Unicode MS"/>
        </w:rPr>
      </w:pPr>
      <w:r>
        <w:rPr>
          <w:rFonts w:eastAsia="Arial Unicode MS"/>
          <w:bCs/>
        </w:rPr>
        <w:t>11/8</w:t>
      </w:r>
      <w:r>
        <w:rPr>
          <w:rFonts w:eastAsia="Arial Unicode MS"/>
          <w:bCs/>
        </w:rPr>
        <w:tab/>
      </w:r>
      <w:r w:rsidR="00AC1754">
        <w:rPr>
          <w:rFonts w:eastAsia="Arial Unicode MS"/>
        </w:rPr>
        <w:t xml:space="preserve">Oscar Wilde, </w:t>
      </w:r>
      <w:r w:rsidR="00AC1754">
        <w:rPr>
          <w:rFonts w:eastAsia="Arial Unicode MS"/>
          <w:i/>
        </w:rPr>
        <w:t>The Importance of Being Earnest</w:t>
      </w:r>
      <w:r>
        <w:rPr>
          <w:rFonts w:eastAsia="Arial Unicode MS"/>
        </w:rPr>
        <w:t xml:space="preserve"> (1734-1756</w:t>
      </w:r>
      <w:r w:rsidR="00AC1754">
        <w:rPr>
          <w:rFonts w:eastAsia="Arial Unicode MS"/>
        </w:rPr>
        <w:t>)</w:t>
      </w:r>
    </w:p>
    <w:p w:rsidR="00AC1754" w:rsidRPr="00EC1BD2" w:rsidRDefault="00AC1754" w:rsidP="00AC1754">
      <w:pPr>
        <w:rPr>
          <w:rFonts w:eastAsia="Arial Unicode MS"/>
          <w:sz w:val="16"/>
          <w:szCs w:val="16"/>
        </w:rPr>
      </w:pPr>
    </w:p>
    <w:p w:rsidR="00AC1754" w:rsidRDefault="00DA0B9A" w:rsidP="00AC1754">
      <w:pPr>
        <w:rPr>
          <w:rFonts w:eastAsia="Arial Unicode MS"/>
        </w:rPr>
      </w:pPr>
      <w:r>
        <w:rPr>
          <w:rFonts w:eastAsia="Arial Unicode MS"/>
        </w:rPr>
        <w:t>11/10</w:t>
      </w:r>
      <w:r w:rsidR="00AC1754">
        <w:rPr>
          <w:rFonts w:eastAsia="Arial Unicode MS"/>
        </w:rPr>
        <w:tab/>
        <w:t xml:space="preserve">Oscar Wilde, </w:t>
      </w:r>
      <w:r w:rsidR="00AC1754">
        <w:rPr>
          <w:rFonts w:eastAsia="Arial Unicode MS"/>
          <w:i/>
        </w:rPr>
        <w:t>The Importance of Being Earnest</w:t>
      </w:r>
      <w:r>
        <w:rPr>
          <w:rFonts w:eastAsia="Arial Unicode MS"/>
        </w:rPr>
        <w:t xml:space="preserve"> (1757-1777</w:t>
      </w:r>
      <w:r w:rsidR="00AC1754">
        <w:rPr>
          <w:rFonts w:eastAsia="Arial Unicode MS"/>
        </w:rPr>
        <w:t>)</w:t>
      </w:r>
    </w:p>
    <w:p w:rsidR="00122BEF" w:rsidRDefault="00122BEF" w:rsidP="00AC1754">
      <w:pPr>
        <w:rPr>
          <w:rFonts w:eastAsia="Arial Unicode MS"/>
        </w:rPr>
      </w:pPr>
    </w:p>
    <w:p w:rsidR="00122BEF" w:rsidRPr="00274146" w:rsidRDefault="00122BEF" w:rsidP="00122BEF">
      <w:pPr>
        <w:rPr>
          <w:b/>
        </w:rPr>
      </w:pPr>
      <w:r w:rsidRPr="00EC1BD2">
        <w:rPr>
          <w:b/>
          <w:u w:val="single"/>
        </w:rPr>
        <w:t>Writing</w:t>
      </w:r>
      <w:r w:rsidR="005262C9">
        <w:rPr>
          <w:b/>
          <w:u w:val="single"/>
        </w:rPr>
        <w:t xml:space="preserve"> Assignment 5</w:t>
      </w:r>
      <w:r w:rsidR="00CC46FD">
        <w:rPr>
          <w:b/>
        </w:rPr>
        <w:t xml:space="preserve"> is due in D2L by 6</w:t>
      </w:r>
      <w:r w:rsidRPr="00CA027A">
        <w:rPr>
          <w:b/>
        </w:rPr>
        <w:t xml:space="preserve"> pm on </w:t>
      </w:r>
      <w:r w:rsidR="005262C9">
        <w:rPr>
          <w:b/>
        </w:rPr>
        <w:t>Monday, 11/14</w:t>
      </w:r>
      <w:r w:rsidRPr="00CA027A">
        <w:rPr>
          <w:b/>
        </w:rPr>
        <w:t>.</w:t>
      </w:r>
    </w:p>
    <w:p w:rsidR="005262C9" w:rsidRDefault="005262C9" w:rsidP="00AC1754">
      <w:pPr>
        <w:jc w:val="center"/>
        <w:rPr>
          <w:rFonts w:eastAsia="Arial Unicode MS"/>
          <w:b/>
        </w:rPr>
      </w:pPr>
    </w:p>
    <w:p w:rsidR="00AC1754" w:rsidRDefault="00AC1754" w:rsidP="00AC1754">
      <w:pPr>
        <w:jc w:val="center"/>
        <w:rPr>
          <w:rFonts w:eastAsia="Arial Unicode MS"/>
          <w:b/>
        </w:rPr>
      </w:pPr>
      <w:r>
        <w:rPr>
          <w:rFonts w:eastAsia="Arial Unicode MS"/>
          <w:b/>
        </w:rPr>
        <w:lastRenderedPageBreak/>
        <w:t>UNIT 3 – TWENTIETH-CENTURY LITERATURE (Volume F)</w:t>
      </w:r>
    </w:p>
    <w:p w:rsidR="00AC1754" w:rsidRPr="00EC1BD2" w:rsidRDefault="00AC1754" w:rsidP="00AC1754">
      <w:pPr>
        <w:rPr>
          <w:rFonts w:eastAsia="Arial Unicode MS"/>
          <w:sz w:val="16"/>
          <w:szCs w:val="16"/>
        </w:rPr>
      </w:pPr>
    </w:p>
    <w:p w:rsidR="00AC1754" w:rsidRDefault="00AC1754" w:rsidP="00AC1754">
      <w:pPr>
        <w:pStyle w:val="Heading1"/>
      </w:pPr>
      <w:r>
        <w:rPr>
          <w:bCs/>
        </w:rPr>
        <w:t>I highly recommend that, as you can</w:t>
      </w:r>
      <w:r w:rsidR="00EC1BD2">
        <w:rPr>
          <w:bCs/>
        </w:rPr>
        <w:t xml:space="preserve"> during weeks 11-13</w:t>
      </w:r>
      <w:r>
        <w:rPr>
          <w:bCs/>
        </w:rPr>
        <w:t>, you read “</w:t>
      </w:r>
      <w:r>
        <w:t>The T</w:t>
      </w:r>
      <w:r w:rsidR="00DA0B9A">
        <w:t>wentieth Century and After” (1887-1910</w:t>
      </w:r>
      <w:r>
        <w:t>) and the bio</w:t>
      </w:r>
      <w:r w:rsidR="00EC1BD2">
        <w:t>graphie</w:t>
      </w:r>
      <w:r>
        <w:t xml:space="preserve">s of </w:t>
      </w:r>
      <w:r w:rsidR="00DD49E3">
        <w:t>Virginia Woolf (2143-2144</w:t>
      </w:r>
      <w:r>
        <w:t xml:space="preserve">), </w:t>
      </w:r>
      <w:r w:rsidR="00DD49E3">
        <w:t xml:space="preserve">T. S. </w:t>
      </w:r>
      <w:r w:rsidR="00232F67">
        <w:t>Eliot (2521-2524</w:t>
      </w:r>
      <w:r>
        <w:t xml:space="preserve">), </w:t>
      </w:r>
      <w:r w:rsidR="00EC1BD2">
        <w:t xml:space="preserve">E. M. Forster (2121-2122), and </w:t>
      </w:r>
      <w:r w:rsidR="00232F67">
        <w:t xml:space="preserve">Katherine </w:t>
      </w:r>
      <w:r>
        <w:t>Mans</w:t>
      </w:r>
      <w:r w:rsidR="00EC1BD2">
        <w:t>field (2332-2333).</w:t>
      </w:r>
    </w:p>
    <w:p w:rsidR="00AC1754" w:rsidRDefault="00AC1754" w:rsidP="00AC1754">
      <w:pPr>
        <w:rPr>
          <w:rFonts w:eastAsia="Arial Unicode MS"/>
        </w:rPr>
      </w:pPr>
    </w:p>
    <w:p w:rsidR="00BA0765" w:rsidRDefault="00BA0765" w:rsidP="00BA0765">
      <w:pPr>
        <w:rPr>
          <w:rFonts w:eastAsia="Arial Unicode MS"/>
          <w:b/>
        </w:rPr>
      </w:pPr>
      <w:r>
        <w:rPr>
          <w:rFonts w:eastAsia="Arial Unicode MS"/>
          <w:b/>
        </w:rPr>
        <w:t xml:space="preserve">Week 11: </w:t>
      </w:r>
      <w:r>
        <w:rPr>
          <w:rFonts w:eastAsia="Arial Unicode MS"/>
        </w:rPr>
        <w:t>Ghosts of the Past</w:t>
      </w:r>
      <w:r w:rsidRPr="00232F67">
        <w:rPr>
          <w:rFonts w:eastAsia="Arial Unicode MS"/>
        </w:rPr>
        <w:t xml:space="preserve">: </w:t>
      </w:r>
      <w:r w:rsidR="00460386">
        <w:rPr>
          <w:rFonts w:eastAsia="Arial Unicode MS"/>
        </w:rPr>
        <w:t xml:space="preserve">New </w:t>
      </w:r>
      <w:r>
        <w:rPr>
          <w:rFonts w:eastAsia="Arial Unicode MS"/>
        </w:rPr>
        <w:t>Freedom</w:t>
      </w:r>
      <w:r w:rsidRPr="00232F67">
        <w:rPr>
          <w:rFonts w:eastAsia="Arial Unicode MS"/>
        </w:rPr>
        <w:t xml:space="preserve"> and </w:t>
      </w:r>
      <w:r w:rsidR="00460386">
        <w:rPr>
          <w:rFonts w:eastAsia="Arial Unicode MS"/>
        </w:rPr>
        <w:t xml:space="preserve">Lingering </w:t>
      </w:r>
      <w:r>
        <w:rPr>
          <w:rFonts w:eastAsia="Arial Unicode MS"/>
        </w:rPr>
        <w:t>Prejudice</w:t>
      </w:r>
    </w:p>
    <w:p w:rsidR="00BA0765" w:rsidRPr="00EC1BD2" w:rsidRDefault="00BA0765" w:rsidP="00BA0765">
      <w:pPr>
        <w:rPr>
          <w:rFonts w:eastAsia="Arial Unicode MS"/>
          <w:sz w:val="16"/>
          <w:szCs w:val="16"/>
        </w:rPr>
      </w:pPr>
    </w:p>
    <w:p w:rsidR="00BA0765" w:rsidRDefault="00BA0765" w:rsidP="00BA0765">
      <w:r>
        <w:rPr>
          <w:rFonts w:eastAsia="Arial Unicode MS"/>
        </w:rPr>
        <w:t>11/15</w:t>
      </w:r>
      <w:r>
        <w:rPr>
          <w:rFonts w:eastAsia="Arial Unicode MS"/>
        </w:rPr>
        <w:tab/>
      </w:r>
      <w:r w:rsidRPr="005F0E1F">
        <w:rPr>
          <w:bCs/>
        </w:rPr>
        <w:t>Virginia Woolf</w:t>
      </w:r>
      <w:r w:rsidRPr="005F0E1F">
        <w:t>,</w:t>
      </w:r>
      <w:r>
        <w:t xml:space="preserve"> </w:t>
      </w:r>
      <w:r w:rsidR="001E2D54">
        <w:t>“</w:t>
      </w:r>
      <w:r>
        <w:t>Professions for Women” (2152-</w:t>
      </w:r>
      <w:r w:rsidR="00526C15">
        <w:t>21</w:t>
      </w:r>
      <w:r>
        <w:t>55)</w:t>
      </w:r>
    </w:p>
    <w:p w:rsidR="00BA0765" w:rsidRDefault="00BA0765" w:rsidP="00BA0765">
      <w:r>
        <w:rPr>
          <w:rFonts w:eastAsia="Arial Unicode MS"/>
        </w:rPr>
        <w:tab/>
      </w:r>
      <w:r w:rsidRPr="005F0E1F">
        <w:rPr>
          <w:bCs/>
        </w:rPr>
        <w:t>Katherine Mansfield</w:t>
      </w:r>
      <w:r>
        <w:t>, “The Daughters of the Late Colonel” (2333-</w:t>
      </w:r>
      <w:r w:rsidR="00526C15">
        <w:t>23</w:t>
      </w:r>
      <w:r>
        <w:t>46)</w:t>
      </w:r>
    </w:p>
    <w:p w:rsidR="00BA0765" w:rsidRPr="00EC1BD2" w:rsidRDefault="00BA0765" w:rsidP="00BA0765">
      <w:pPr>
        <w:rPr>
          <w:rFonts w:eastAsia="Arial Unicode MS"/>
          <w:sz w:val="16"/>
          <w:szCs w:val="16"/>
        </w:rPr>
      </w:pPr>
    </w:p>
    <w:p w:rsidR="00BA0765" w:rsidRDefault="00BA0765" w:rsidP="00BA0765">
      <w:r>
        <w:rPr>
          <w:rFonts w:eastAsia="Arial Unicode MS"/>
        </w:rPr>
        <w:t>11/17</w:t>
      </w:r>
      <w:r>
        <w:rPr>
          <w:rFonts w:eastAsia="Arial Unicode MS"/>
        </w:rPr>
        <w:tab/>
        <w:t>E</w:t>
      </w:r>
      <w:r w:rsidRPr="005F0E1F">
        <w:t>. M. Forster</w:t>
      </w:r>
      <w:r>
        <w:t>, “The Other Boat” (2122-2142)</w:t>
      </w:r>
    </w:p>
    <w:p w:rsidR="00122BEF" w:rsidRDefault="00122BEF" w:rsidP="00AC1754">
      <w:pPr>
        <w:rPr>
          <w:rFonts w:eastAsia="Arial Unicode MS"/>
          <w:b/>
        </w:rPr>
      </w:pPr>
    </w:p>
    <w:p w:rsidR="00232F67" w:rsidRDefault="007A3386" w:rsidP="00232F67">
      <w:pPr>
        <w:rPr>
          <w:rFonts w:eastAsia="Arial Unicode MS"/>
          <w:b/>
        </w:rPr>
      </w:pPr>
      <w:r>
        <w:rPr>
          <w:rFonts w:eastAsia="Arial Unicode MS"/>
          <w:b/>
        </w:rPr>
        <w:t>Week 12</w:t>
      </w:r>
      <w:r w:rsidR="00232F67">
        <w:rPr>
          <w:rFonts w:eastAsia="Arial Unicode MS"/>
          <w:b/>
        </w:rPr>
        <w:t xml:space="preserve">: </w:t>
      </w:r>
      <w:r>
        <w:rPr>
          <w:rFonts w:eastAsia="Arial Unicode MS"/>
        </w:rPr>
        <w:t>The Sense of Crisis in</w:t>
      </w:r>
      <w:r w:rsidR="004F5F80">
        <w:rPr>
          <w:rFonts w:eastAsia="Arial Unicode MS"/>
        </w:rPr>
        <w:t xml:space="preserve"> </w:t>
      </w:r>
      <w:r>
        <w:rPr>
          <w:rFonts w:eastAsia="Arial Unicode MS"/>
        </w:rPr>
        <w:t>War and Peace</w:t>
      </w:r>
      <w:r w:rsidR="00CB2801">
        <w:rPr>
          <w:rFonts w:eastAsia="Arial Unicode MS"/>
        </w:rPr>
        <w:t xml:space="preserve"> </w:t>
      </w:r>
    </w:p>
    <w:p w:rsidR="00232F67" w:rsidRPr="00EC1BD2" w:rsidRDefault="00232F67" w:rsidP="00AC1754">
      <w:pPr>
        <w:rPr>
          <w:rFonts w:eastAsia="Arial Unicode MS"/>
          <w:sz w:val="16"/>
          <w:szCs w:val="16"/>
        </w:rPr>
      </w:pPr>
    </w:p>
    <w:p w:rsidR="009930F1" w:rsidRPr="005F0E1F" w:rsidRDefault="00BA0765" w:rsidP="009930F1">
      <w:r>
        <w:rPr>
          <w:rFonts w:eastAsia="Arial Unicode MS"/>
        </w:rPr>
        <w:t>11/22</w:t>
      </w:r>
      <w:r w:rsidR="009930F1">
        <w:rPr>
          <w:rFonts w:eastAsia="Arial Unicode MS"/>
        </w:rPr>
        <w:tab/>
      </w:r>
      <w:r w:rsidR="009930F1" w:rsidRPr="005F0E1F">
        <w:rPr>
          <w:bCs/>
        </w:rPr>
        <w:t xml:space="preserve">Voices from World War I </w:t>
      </w:r>
      <w:r w:rsidR="009930F1">
        <w:t>(2016-2018</w:t>
      </w:r>
      <w:r w:rsidR="009930F1" w:rsidRPr="005F0E1F">
        <w:t>)</w:t>
      </w:r>
    </w:p>
    <w:p w:rsidR="009930F1" w:rsidRPr="005F0E1F" w:rsidRDefault="009930F1" w:rsidP="009930F1">
      <w:r w:rsidRPr="005F0E1F">
        <w:tab/>
      </w:r>
      <w:r w:rsidRPr="005F0E1F">
        <w:rPr>
          <w:bCs/>
        </w:rPr>
        <w:t>Rupert Brooke</w:t>
      </w:r>
      <w:r>
        <w:t>, bio &amp; “The Soldier” (2018-2019</w:t>
      </w:r>
      <w:r w:rsidRPr="005F0E1F">
        <w:t>)</w:t>
      </w:r>
    </w:p>
    <w:p w:rsidR="009930F1" w:rsidRPr="005F0E1F" w:rsidRDefault="009930F1" w:rsidP="009930F1">
      <w:pPr>
        <w:ind w:left="720"/>
      </w:pPr>
      <w:r w:rsidRPr="005F0E1F">
        <w:rPr>
          <w:bCs/>
        </w:rPr>
        <w:t>Siegfried Sassoon</w:t>
      </w:r>
      <w:r>
        <w:t>, bio &amp; “’They’” (2023-2024</w:t>
      </w:r>
      <w:r w:rsidRPr="005F0E1F">
        <w:t xml:space="preserve">), </w:t>
      </w:r>
      <w:r>
        <w:t>“Glory of Women” (2025</w:t>
      </w:r>
      <w:r w:rsidRPr="005F0E1F">
        <w:t>)</w:t>
      </w:r>
    </w:p>
    <w:p w:rsidR="009930F1" w:rsidRPr="005F0E1F" w:rsidRDefault="009930F1" w:rsidP="009930F1">
      <w:pPr>
        <w:ind w:left="720"/>
      </w:pPr>
      <w:r w:rsidRPr="005F0E1F">
        <w:rPr>
          <w:bCs/>
        </w:rPr>
        <w:t>Wilfred Owen</w:t>
      </w:r>
      <w:r>
        <w:t xml:space="preserve">, </w:t>
      </w:r>
      <w:r w:rsidR="004F5F80">
        <w:t>bio &amp;</w:t>
      </w:r>
      <w:r w:rsidRPr="005F0E1F">
        <w:t xml:space="preserve"> “A</w:t>
      </w:r>
      <w:r w:rsidR="004F5F80">
        <w:t>nthem for Doomed Youth” (2034-2035</w:t>
      </w:r>
      <w:r w:rsidRPr="005F0E1F">
        <w:t xml:space="preserve">), </w:t>
      </w:r>
    </w:p>
    <w:p w:rsidR="009930F1" w:rsidRPr="00F6342D" w:rsidRDefault="009930F1" w:rsidP="009930F1">
      <w:pPr>
        <w:ind w:left="720" w:firstLine="720"/>
        <w:rPr>
          <w:lang w:val="fr-FR"/>
        </w:rPr>
      </w:pPr>
      <w:r w:rsidRPr="005F0E1F">
        <w:rPr>
          <w:lang w:val="fr-FR"/>
        </w:rPr>
        <w:t>“Dulce Et</w:t>
      </w:r>
      <w:r w:rsidR="004F5F80">
        <w:rPr>
          <w:lang w:val="fr-FR"/>
        </w:rPr>
        <w:t xml:space="preserve"> Decorum Est” (2037), “Strange Meeting” (2038-2039</w:t>
      </w:r>
      <w:r w:rsidRPr="00F6342D">
        <w:rPr>
          <w:lang w:val="fr-FR"/>
        </w:rPr>
        <w:t>),</w:t>
      </w:r>
    </w:p>
    <w:p w:rsidR="009930F1" w:rsidRDefault="004F5F80" w:rsidP="009930F1">
      <w:pPr>
        <w:ind w:left="720" w:firstLine="720"/>
      </w:pPr>
      <w:r>
        <w:t>“</w:t>
      </w:r>
      <w:r w:rsidR="009930F1">
        <w:t>Owen’s Letter to His Mother</w:t>
      </w:r>
      <w:r>
        <w:t>” &amp;</w:t>
      </w:r>
      <w:r w:rsidR="009930F1">
        <w:t xml:space="preserve"> </w:t>
      </w:r>
      <w:r>
        <w:t>“</w:t>
      </w:r>
      <w:r w:rsidR="009930F1">
        <w:t>Preface</w:t>
      </w:r>
      <w:r>
        <w:t>” (2041-2042</w:t>
      </w:r>
      <w:r w:rsidR="009930F1">
        <w:t>)</w:t>
      </w:r>
    </w:p>
    <w:p w:rsidR="009930F1" w:rsidRDefault="00BA0765" w:rsidP="00AC1754">
      <w:pPr>
        <w:rPr>
          <w:rFonts w:eastAsia="Arial Unicode MS"/>
        </w:rPr>
      </w:pPr>
      <w:r>
        <w:rPr>
          <w:rFonts w:eastAsia="Arial Unicode MS"/>
        </w:rPr>
        <w:tab/>
      </w:r>
      <w:r w:rsidRPr="005F0E1F">
        <w:rPr>
          <w:bCs/>
        </w:rPr>
        <w:t>T. S. Eliot</w:t>
      </w:r>
      <w:r>
        <w:t>, “The Love Song of J. Alfred Prufrock” (2524-2527)</w:t>
      </w:r>
    </w:p>
    <w:p w:rsidR="00BA0765" w:rsidRPr="00EC1BD2" w:rsidRDefault="00BA0765" w:rsidP="00AC1754">
      <w:pPr>
        <w:rPr>
          <w:rFonts w:eastAsia="Arial Unicode MS"/>
          <w:sz w:val="16"/>
          <w:szCs w:val="16"/>
        </w:rPr>
      </w:pPr>
    </w:p>
    <w:p w:rsidR="007A3386" w:rsidRDefault="007A3386" w:rsidP="007A3386">
      <w:r>
        <w:t>11/24</w:t>
      </w:r>
      <w:r>
        <w:tab/>
        <w:t xml:space="preserve">No class! </w:t>
      </w:r>
      <w:r w:rsidRPr="00526C15">
        <w:rPr>
          <w:b/>
        </w:rPr>
        <w:t>Happy Thanksgiving!</w:t>
      </w:r>
    </w:p>
    <w:p w:rsidR="00A85F17" w:rsidRPr="009930F1" w:rsidRDefault="00A85F17" w:rsidP="00AC1754">
      <w:pPr>
        <w:rPr>
          <w:rFonts w:eastAsia="Arial Unicode MS"/>
        </w:rPr>
      </w:pPr>
    </w:p>
    <w:p w:rsidR="00AC1754" w:rsidRDefault="007A3386" w:rsidP="00AC1754">
      <w:pPr>
        <w:rPr>
          <w:rFonts w:eastAsia="Arial Unicode MS"/>
          <w:b/>
        </w:rPr>
      </w:pPr>
      <w:r>
        <w:rPr>
          <w:rFonts w:eastAsia="Arial Unicode MS"/>
          <w:b/>
        </w:rPr>
        <w:t>Week 13</w:t>
      </w:r>
      <w:r w:rsidR="00232F67">
        <w:rPr>
          <w:rFonts w:eastAsia="Arial Unicode MS"/>
          <w:b/>
        </w:rPr>
        <w:t xml:space="preserve">: </w:t>
      </w:r>
      <w:r w:rsidR="004F5F80">
        <w:rPr>
          <w:rFonts w:eastAsia="Arial Unicode MS"/>
        </w:rPr>
        <w:t>Modernist Experiments: Subjectivity, Flux, Fragmentation</w:t>
      </w:r>
    </w:p>
    <w:p w:rsidR="00232F67" w:rsidRPr="00EC1BD2" w:rsidRDefault="00232F67" w:rsidP="00AC1754">
      <w:pPr>
        <w:rPr>
          <w:rFonts w:eastAsia="Arial Unicode MS"/>
          <w:sz w:val="16"/>
          <w:szCs w:val="16"/>
        </w:rPr>
      </w:pPr>
    </w:p>
    <w:p w:rsidR="00AC1754" w:rsidRDefault="00232F67" w:rsidP="00AC1754">
      <w:r>
        <w:rPr>
          <w:rFonts w:eastAsia="Arial Unicode MS"/>
        </w:rPr>
        <w:t>11</w:t>
      </w:r>
      <w:r w:rsidR="007A3386">
        <w:rPr>
          <w:rFonts w:eastAsia="Arial Unicode MS"/>
        </w:rPr>
        <w:t>/29</w:t>
      </w:r>
      <w:r w:rsidR="00AC1754">
        <w:rPr>
          <w:rFonts w:eastAsia="Arial Unicode MS"/>
        </w:rPr>
        <w:tab/>
      </w:r>
      <w:r w:rsidR="00AC1754" w:rsidRPr="005F0E1F">
        <w:rPr>
          <w:bCs/>
        </w:rPr>
        <w:t>Virginia Woolf</w:t>
      </w:r>
      <w:r w:rsidR="00AC1754" w:rsidRPr="005F0E1F">
        <w:t>,</w:t>
      </w:r>
      <w:r w:rsidR="00DD49E3">
        <w:t xml:space="preserve"> “Modern Fiction” (2150-2155</w:t>
      </w:r>
      <w:r>
        <w:t xml:space="preserve">) &amp; </w:t>
      </w:r>
      <w:r w:rsidRPr="00232F67">
        <w:rPr>
          <w:i/>
        </w:rPr>
        <w:t>Mrs. Dalloway</w:t>
      </w:r>
      <w:r>
        <w:t xml:space="preserve"> (2155</w:t>
      </w:r>
      <w:r w:rsidR="00AC1754">
        <w:t>-</w:t>
      </w:r>
      <w:r>
        <w:t>2182</w:t>
      </w:r>
      <w:r w:rsidR="00AC1754">
        <w:t xml:space="preserve">) </w:t>
      </w:r>
    </w:p>
    <w:p w:rsidR="00AC1754" w:rsidRPr="00EC1BD2" w:rsidRDefault="00AC1754" w:rsidP="00EC1BD2">
      <w:pPr>
        <w:rPr>
          <w:sz w:val="16"/>
          <w:szCs w:val="16"/>
        </w:rPr>
      </w:pPr>
    </w:p>
    <w:p w:rsidR="00AC1754" w:rsidRDefault="007A3386" w:rsidP="007A3386">
      <w:r>
        <w:t>12/1</w:t>
      </w:r>
      <w:r>
        <w:tab/>
      </w:r>
      <w:r w:rsidRPr="005F0E1F">
        <w:rPr>
          <w:bCs/>
        </w:rPr>
        <w:t>Virginia Woolf</w:t>
      </w:r>
      <w:r w:rsidRPr="005F0E1F">
        <w:t>,</w:t>
      </w:r>
      <w:r>
        <w:t xml:space="preserve"> </w:t>
      </w:r>
      <w:r w:rsidRPr="00232F67">
        <w:rPr>
          <w:i/>
        </w:rPr>
        <w:t>Mrs. Dalloway</w:t>
      </w:r>
      <w:r>
        <w:t xml:space="preserve"> (2182-2213)</w:t>
      </w:r>
    </w:p>
    <w:p w:rsidR="00BA0765" w:rsidRDefault="00BA0765" w:rsidP="00122BEF">
      <w:pPr>
        <w:tabs>
          <w:tab w:val="left" w:pos="2136"/>
        </w:tabs>
      </w:pPr>
    </w:p>
    <w:p w:rsidR="00122BEF" w:rsidRPr="00274146" w:rsidRDefault="00122BEF" w:rsidP="00122BEF">
      <w:pPr>
        <w:rPr>
          <w:b/>
        </w:rPr>
      </w:pPr>
      <w:r w:rsidRPr="005262C9">
        <w:rPr>
          <w:b/>
          <w:u w:val="single"/>
        </w:rPr>
        <w:t>Writing</w:t>
      </w:r>
      <w:r w:rsidR="005262C9" w:rsidRPr="005262C9">
        <w:rPr>
          <w:b/>
          <w:u w:val="single"/>
        </w:rPr>
        <w:t xml:space="preserve"> Assignment 6</w:t>
      </w:r>
      <w:r w:rsidR="00CC46FD">
        <w:rPr>
          <w:b/>
        </w:rPr>
        <w:t xml:space="preserve"> is due in D2L by 6</w:t>
      </w:r>
      <w:r w:rsidRPr="00CA027A">
        <w:rPr>
          <w:b/>
        </w:rPr>
        <w:t xml:space="preserve"> pm on </w:t>
      </w:r>
      <w:r w:rsidR="005262C9">
        <w:rPr>
          <w:b/>
        </w:rPr>
        <w:t>Monday, 12/5</w:t>
      </w:r>
      <w:r w:rsidRPr="00CA027A">
        <w:rPr>
          <w:b/>
        </w:rPr>
        <w:t>.</w:t>
      </w:r>
    </w:p>
    <w:p w:rsidR="007A3386" w:rsidRDefault="007A3386" w:rsidP="00AC1754"/>
    <w:p w:rsidR="007A3386" w:rsidRDefault="007A3386" w:rsidP="007A3386">
      <w:pPr>
        <w:rPr>
          <w:rFonts w:eastAsia="Arial Unicode MS"/>
        </w:rPr>
      </w:pPr>
      <w:r>
        <w:rPr>
          <w:rFonts w:eastAsia="Arial Unicode MS"/>
          <w:b/>
        </w:rPr>
        <w:t>Week</w:t>
      </w:r>
      <w:r w:rsidR="00122BEF">
        <w:rPr>
          <w:rFonts w:eastAsia="Arial Unicode MS"/>
          <w:b/>
        </w:rPr>
        <w:t>s</w:t>
      </w:r>
      <w:r>
        <w:rPr>
          <w:rFonts w:eastAsia="Arial Unicode MS"/>
          <w:b/>
        </w:rPr>
        <w:t xml:space="preserve"> 14</w:t>
      </w:r>
      <w:r w:rsidR="00122BEF">
        <w:rPr>
          <w:rFonts w:eastAsia="Arial Unicode MS"/>
          <w:b/>
        </w:rPr>
        <w:t>-15</w:t>
      </w:r>
      <w:r>
        <w:rPr>
          <w:rFonts w:eastAsia="Arial Unicode MS"/>
          <w:b/>
        </w:rPr>
        <w:t xml:space="preserve">: </w:t>
      </w:r>
      <w:r w:rsidR="00122BEF">
        <w:rPr>
          <w:rFonts w:eastAsia="Arial Unicode MS"/>
        </w:rPr>
        <w:t>Recent</w:t>
      </w:r>
      <w:r w:rsidR="00C552EA">
        <w:rPr>
          <w:rFonts w:eastAsia="Arial Unicode MS"/>
        </w:rPr>
        <w:t xml:space="preserve"> Voices</w:t>
      </w:r>
    </w:p>
    <w:p w:rsidR="00122BEF" w:rsidRDefault="00122BEF" w:rsidP="007A3386">
      <w:pPr>
        <w:rPr>
          <w:rFonts w:eastAsia="Arial Unicode MS"/>
          <w:b/>
        </w:rPr>
      </w:pPr>
    </w:p>
    <w:p w:rsidR="00C552EA" w:rsidRDefault="00122BEF" w:rsidP="00122BEF">
      <w:pPr>
        <w:rPr>
          <w:rFonts w:eastAsia="Arial Unicode MS"/>
        </w:rPr>
      </w:pPr>
      <w:r>
        <w:rPr>
          <w:rFonts w:eastAsia="Arial Unicode MS"/>
        </w:rPr>
        <w:t xml:space="preserve">The schedule for the last two weeks will be announced later because we need flexibility in case of slower pace of work or cancelled classes. The readings will consist of a selection of texts from the second half of the twentieth century, including those by authors from former British colonies. </w:t>
      </w:r>
    </w:p>
    <w:p w:rsidR="00122BEF" w:rsidRDefault="00122BEF" w:rsidP="00122BEF">
      <w:pPr>
        <w:rPr>
          <w:rFonts w:eastAsia="Arial Unicode MS"/>
        </w:rPr>
      </w:pPr>
    </w:p>
    <w:p w:rsidR="00AC1754" w:rsidRPr="00122BEF" w:rsidRDefault="005262C9" w:rsidP="00AC1754">
      <w:pPr>
        <w:tabs>
          <w:tab w:val="left" w:pos="720"/>
          <w:tab w:val="left" w:pos="1440"/>
          <w:tab w:val="left" w:pos="3285"/>
        </w:tabs>
        <w:rPr>
          <w:b/>
          <w:bCs/>
        </w:rPr>
      </w:pPr>
      <w:r>
        <w:rPr>
          <w:b/>
          <w:bCs/>
        </w:rPr>
        <w:t>FINAL EXAM (TEST</w:t>
      </w:r>
      <w:r w:rsidR="00122BEF" w:rsidRPr="00122BEF">
        <w:rPr>
          <w:b/>
          <w:bCs/>
        </w:rPr>
        <w:t xml:space="preserve"> 3): Monday, December 19, 2:45-4:45</w:t>
      </w:r>
    </w:p>
    <w:p w:rsidR="00DD3F51" w:rsidRDefault="00DD3F51"/>
    <w:sectPr w:rsidR="00DD3F51" w:rsidSect="00F80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C2" w:rsidRDefault="00B009C2" w:rsidP="00472048">
      <w:r>
        <w:separator/>
      </w:r>
    </w:p>
  </w:endnote>
  <w:endnote w:type="continuationSeparator" w:id="0">
    <w:p w:rsidR="00B009C2" w:rsidRDefault="00B009C2" w:rsidP="004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C2" w:rsidRDefault="00B009C2" w:rsidP="00472048">
      <w:r>
        <w:separator/>
      </w:r>
    </w:p>
  </w:footnote>
  <w:footnote w:type="continuationSeparator" w:id="0">
    <w:p w:rsidR="00B009C2" w:rsidRDefault="00B009C2" w:rsidP="0047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938"/>
    <w:multiLevelType w:val="hybridMultilevel"/>
    <w:tmpl w:val="0E3ECD04"/>
    <w:lvl w:ilvl="0" w:tplc="C4601F4C">
      <w:start w:val="1"/>
      <w:numFmt w:val="bullet"/>
      <w:lvlText w:val=""/>
      <w:lvlJc w:val="left"/>
      <w:pPr>
        <w:ind w:left="792" w:hanging="360"/>
      </w:pPr>
      <w:rPr>
        <w:rFonts w:ascii="Symbol" w:hAnsi="Symbol" w:hint="default"/>
      </w:rPr>
    </w:lvl>
    <w:lvl w:ilvl="1" w:tplc="ECE8414C">
      <w:start w:val="1"/>
      <w:numFmt w:val="bullet"/>
      <w:lvlText w:val="o"/>
      <w:lvlJc w:val="left"/>
      <w:pPr>
        <w:ind w:left="1512" w:hanging="360"/>
      </w:pPr>
      <w:rPr>
        <w:rFonts w:ascii="Courier New" w:hAnsi="Courier New" w:cs="Courier New" w:hint="default"/>
      </w:rPr>
    </w:lvl>
    <w:lvl w:ilvl="2" w:tplc="83641D1A">
      <w:start w:val="1"/>
      <w:numFmt w:val="bullet"/>
      <w:lvlText w:val=""/>
      <w:lvlJc w:val="left"/>
      <w:pPr>
        <w:ind w:left="2232" w:hanging="360"/>
      </w:pPr>
      <w:rPr>
        <w:rFonts w:ascii="Wingdings" w:hAnsi="Wingdings" w:hint="default"/>
      </w:rPr>
    </w:lvl>
    <w:lvl w:ilvl="3" w:tplc="F7E4B1C2">
      <w:start w:val="1"/>
      <w:numFmt w:val="bullet"/>
      <w:lvlText w:val=""/>
      <w:lvlJc w:val="left"/>
      <w:pPr>
        <w:ind w:left="2952" w:hanging="360"/>
      </w:pPr>
      <w:rPr>
        <w:rFonts w:ascii="Symbol" w:hAnsi="Symbol" w:hint="default"/>
      </w:rPr>
    </w:lvl>
    <w:lvl w:ilvl="4" w:tplc="E7FE7DC2">
      <w:start w:val="1"/>
      <w:numFmt w:val="bullet"/>
      <w:lvlText w:val="o"/>
      <w:lvlJc w:val="left"/>
      <w:pPr>
        <w:ind w:left="3672" w:hanging="360"/>
      </w:pPr>
      <w:rPr>
        <w:rFonts w:ascii="Courier New" w:hAnsi="Courier New" w:cs="Courier New" w:hint="default"/>
      </w:rPr>
    </w:lvl>
    <w:lvl w:ilvl="5" w:tplc="F45031C2">
      <w:start w:val="1"/>
      <w:numFmt w:val="bullet"/>
      <w:lvlText w:val=""/>
      <w:lvlJc w:val="left"/>
      <w:pPr>
        <w:ind w:left="4392" w:hanging="360"/>
      </w:pPr>
      <w:rPr>
        <w:rFonts w:ascii="Wingdings" w:hAnsi="Wingdings" w:hint="default"/>
      </w:rPr>
    </w:lvl>
    <w:lvl w:ilvl="6" w:tplc="6BB8DA7E">
      <w:start w:val="1"/>
      <w:numFmt w:val="bullet"/>
      <w:lvlText w:val=""/>
      <w:lvlJc w:val="left"/>
      <w:pPr>
        <w:ind w:left="5112" w:hanging="360"/>
      </w:pPr>
      <w:rPr>
        <w:rFonts w:ascii="Symbol" w:hAnsi="Symbol" w:hint="default"/>
      </w:rPr>
    </w:lvl>
    <w:lvl w:ilvl="7" w:tplc="A232060A">
      <w:start w:val="1"/>
      <w:numFmt w:val="bullet"/>
      <w:lvlText w:val="o"/>
      <w:lvlJc w:val="left"/>
      <w:pPr>
        <w:ind w:left="5832" w:hanging="360"/>
      </w:pPr>
      <w:rPr>
        <w:rFonts w:ascii="Courier New" w:hAnsi="Courier New" w:cs="Courier New" w:hint="default"/>
      </w:rPr>
    </w:lvl>
    <w:lvl w:ilvl="8" w:tplc="20780C2E">
      <w:start w:val="1"/>
      <w:numFmt w:val="bullet"/>
      <w:lvlText w:val=""/>
      <w:lvlJc w:val="left"/>
      <w:pPr>
        <w:ind w:left="6552" w:hanging="360"/>
      </w:pPr>
      <w:rPr>
        <w:rFonts w:ascii="Wingdings" w:hAnsi="Wingdings" w:hint="default"/>
      </w:rPr>
    </w:lvl>
  </w:abstractNum>
  <w:abstractNum w:abstractNumId="1" w15:restartNumberingAfterBreak="0">
    <w:nsid w:val="598046BD"/>
    <w:multiLevelType w:val="hybridMultilevel"/>
    <w:tmpl w:val="297CCD76"/>
    <w:lvl w:ilvl="0" w:tplc="A4AE3A58">
      <w:start w:val="1"/>
      <w:numFmt w:val="bullet"/>
      <w:lvlText w:val=""/>
      <w:lvlJc w:val="left"/>
      <w:pPr>
        <w:ind w:left="720" w:hanging="360"/>
      </w:pPr>
      <w:rPr>
        <w:rFonts w:ascii="Symbol" w:hAnsi="Symbol" w:hint="default"/>
      </w:rPr>
    </w:lvl>
    <w:lvl w:ilvl="1" w:tplc="B4662E38">
      <w:start w:val="1"/>
      <w:numFmt w:val="bullet"/>
      <w:lvlText w:val="o"/>
      <w:lvlJc w:val="left"/>
      <w:pPr>
        <w:ind w:left="1440" w:hanging="360"/>
      </w:pPr>
      <w:rPr>
        <w:rFonts w:ascii="Courier New" w:hAnsi="Courier New" w:cs="Courier New" w:hint="default"/>
      </w:rPr>
    </w:lvl>
    <w:lvl w:ilvl="2" w:tplc="8CECE400">
      <w:start w:val="1"/>
      <w:numFmt w:val="bullet"/>
      <w:lvlText w:val=""/>
      <w:lvlJc w:val="left"/>
      <w:pPr>
        <w:ind w:left="2160" w:hanging="360"/>
      </w:pPr>
      <w:rPr>
        <w:rFonts w:ascii="Wingdings" w:hAnsi="Wingdings" w:hint="default"/>
      </w:rPr>
    </w:lvl>
    <w:lvl w:ilvl="3" w:tplc="95B6EBAE">
      <w:start w:val="1"/>
      <w:numFmt w:val="bullet"/>
      <w:lvlText w:val=""/>
      <w:lvlJc w:val="left"/>
      <w:pPr>
        <w:ind w:left="2880" w:hanging="360"/>
      </w:pPr>
      <w:rPr>
        <w:rFonts w:ascii="Symbol" w:hAnsi="Symbol" w:hint="default"/>
      </w:rPr>
    </w:lvl>
    <w:lvl w:ilvl="4" w:tplc="334E859C">
      <w:start w:val="1"/>
      <w:numFmt w:val="bullet"/>
      <w:lvlText w:val="o"/>
      <w:lvlJc w:val="left"/>
      <w:pPr>
        <w:ind w:left="3600" w:hanging="360"/>
      </w:pPr>
      <w:rPr>
        <w:rFonts w:ascii="Courier New" w:hAnsi="Courier New" w:cs="Courier New" w:hint="default"/>
      </w:rPr>
    </w:lvl>
    <w:lvl w:ilvl="5" w:tplc="5BC2B952">
      <w:start w:val="1"/>
      <w:numFmt w:val="bullet"/>
      <w:lvlText w:val=""/>
      <w:lvlJc w:val="left"/>
      <w:pPr>
        <w:ind w:left="4320" w:hanging="360"/>
      </w:pPr>
      <w:rPr>
        <w:rFonts w:ascii="Wingdings" w:hAnsi="Wingdings" w:hint="default"/>
      </w:rPr>
    </w:lvl>
    <w:lvl w:ilvl="6" w:tplc="21423D42">
      <w:start w:val="1"/>
      <w:numFmt w:val="bullet"/>
      <w:lvlText w:val=""/>
      <w:lvlJc w:val="left"/>
      <w:pPr>
        <w:ind w:left="5040" w:hanging="360"/>
      </w:pPr>
      <w:rPr>
        <w:rFonts w:ascii="Symbol" w:hAnsi="Symbol" w:hint="default"/>
      </w:rPr>
    </w:lvl>
    <w:lvl w:ilvl="7" w:tplc="5DC4B0A4">
      <w:start w:val="1"/>
      <w:numFmt w:val="bullet"/>
      <w:lvlText w:val="o"/>
      <w:lvlJc w:val="left"/>
      <w:pPr>
        <w:ind w:left="5760" w:hanging="360"/>
      </w:pPr>
      <w:rPr>
        <w:rFonts w:ascii="Courier New" w:hAnsi="Courier New" w:cs="Courier New" w:hint="default"/>
      </w:rPr>
    </w:lvl>
    <w:lvl w:ilvl="8" w:tplc="23FA9A2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4"/>
    <w:rsid w:val="000B545E"/>
    <w:rsid w:val="001211B9"/>
    <w:rsid w:val="00122BEF"/>
    <w:rsid w:val="00132229"/>
    <w:rsid w:val="0018574B"/>
    <w:rsid w:val="001B1A3A"/>
    <w:rsid w:val="001E2D54"/>
    <w:rsid w:val="00216C77"/>
    <w:rsid w:val="0023111E"/>
    <w:rsid w:val="00232F67"/>
    <w:rsid w:val="00255F87"/>
    <w:rsid w:val="00270117"/>
    <w:rsid w:val="00274146"/>
    <w:rsid w:val="002A38C6"/>
    <w:rsid w:val="0032109E"/>
    <w:rsid w:val="00430030"/>
    <w:rsid w:val="00460386"/>
    <w:rsid w:val="00472048"/>
    <w:rsid w:val="0049486B"/>
    <w:rsid w:val="004C72FF"/>
    <w:rsid w:val="004F5F80"/>
    <w:rsid w:val="005262C9"/>
    <w:rsid w:val="00526C15"/>
    <w:rsid w:val="00681879"/>
    <w:rsid w:val="00694543"/>
    <w:rsid w:val="007314E7"/>
    <w:rsid w:val="00753165"/>
    <w:rsid w:val="007A3386"/>
    <w:rsid w:val="007A5110"/>
    <w:rsid w:val="009018C9"/>
    <w:rsid w:val="009474F6"/>
    <w:rsid w:val="009930F1"/>
    <w:rsid w:val="009D2AA4"/>
    <w:rsid w:val="00A245C7"/>
    <w:rsid w:val="00A3564B"/>
    <w:rsid w:val="00A826AF"/>
    <w:rsid w:val="00A85F17"/>
    <w:rsid w:val="00AC1754"/>
    <w:rsid w:val="00AC736C"/>
    <w:rsid w:val="00B009C2"/>
    <w:rsid w:val="00BA0765"/>
    <w:rsid w:val="00C552EA"/>
    <w:rsid w:val="00CA027A"/>
    <w:rsid w:val="00CA5B26"/>
    <w:rsid w:val="00CB2801"/>
    <w:rsid w:val="00CC46FD"/>
    <w:rsid w:val="00CE4A5C"/>
    <w:rsid w:val="00D52327"/>
    <w:rsid w:val="00DA0B9A"/>
    <w:rsid w:val="00DC17D2"/>
    <w:rsid w:val="00DC37E5"/>
    <w:rsid w:val="00DD3F51"/>
    <w:rsid w:val="00DD49E3"/>
    <w:rsid w:val="00EC1BD2"/>
    <w:rsid w:val="00F01B3D"/>
    <w:rsid w:val="00F20EB7"/>
    <w:rsid w:val="00F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0C6E-F2E1-4B75-AF3F-4812BDB3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5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C17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754"/>
    <w:rPr>
      <w:rFonts w:ascii="Times New Roman" w:eastAsia="SimSun" w:hAnsi="Times New Roman" w:cs="Times New Roman"/>
      <w:sz w:val="24"/>
      <w:szCs w:val="24"/>
      <w:lang w:eastAsia="zh-CN"/>
    </w:rPr>
  </w:style>
  <w:style w:type="character" w:styleId="Hyperlink">
    <w:name w:val="Hyperlink"/>
    <w:basedOn w:val="DefaultParagraphFont"/>
    <w:unhideWhenUsed/>
    <w:rsid w:val="00AC1754"/>
    <w:rPr>
      <w:color w:val="0000FF"/>
      <w:u w:val="single"/>
    </w:rPr>
  </w:style>
  <w:style w:type="paragraph" w:styleId="NormalWeb">
    <w:name w:val="Normal (Web)"/>
    <w:basedOn w:val="Normal"/>
    <w:unhideWhenUsed/>
    <w:rsid w:val="00AC1754"/>
    <w:pPr>
      <w:widowControl/>
      <w:autoSpaceDE/>
      <w:autoSpaceDN/>
      <w:adjustRightInd/>
      <w:spacing w:before="100" w:beforeAutospacing="1" w:after="100" w:afterAutospacing="1"/>
    </w:pPr>
    <w:rPr>
      <w:rFonts w:ascii="Arial Unicode MS" w:eastAsia="Arial Unicode MS" w:hAnsi="Arial Unicode MS" w:cs="Arial Unicode MS"/>
      <w:lang w:eastAsia="en-US"/>
    </w:rPr>
  </w:style>
  <w:style w:type="character" w:customStyle="1" w:styleId="Hypertext">
    <w:name w:val="Hypertext"/>
    <w:rsid w:val="00AC1754"/>
    <w:rPr>
      <w:color w:val="0000FF"/>
      <w:u w:val="single"/>
    </w:rPr>
  </w:style>
  <w:style w:type="paragraph" w:styleId="PlainText">
    <w:name w:val="Plain Text"/>
    <w:basedOn w:val="Normal"/>
    <w:link w:val="PlainTextChar"/>
    <w:uiPriority w:val="99"/>
    <w:rsid w:val="007A5110"/>
    <w:pPr>
      <w:widowControl/>
      <w:autoSpaceDE/>
      <w:autoSpaceDN/>
      <w:adjustRightInd/>
    </w:pPr>
    <w:rPr>
      <w:rFonts w:ascii="Consolas" w:hAnsi="Consolas"/>
      <w:sz w:val="21"/>
      <w:szCs w:val="21"/>
      <w:lang w:eastAsia="en-US"/>
    </w:rPr>
  </w:style>
  <w:style w:type="character" w:customStyle="1" w:styleId="PlainTextChar">
    <w:name w:val="Plain Text Char"/>
    <w:basedOn w:val="DefaultParagraphFont"/>
    <w:link w:val="PlainText"/>
    <w:uiPriority w:val="99"/>
    <w:rsid w:val="007A5110"/>
    <w:rPr>
      <w:rFonts w:ascii="Consolas" w:eastAsia="SimSun" w:hAnsi="Consolas" w:cs="Times New Roman"/>
      <w:sz w:val="21"/>
      <w:szCs w:val="21"/>
    </w:rPr>
  </w:style>
  <w:style w:type="paragraph" w:styleId="ListParagraph">
    <w:name w:val="List Paragraph"/>
    <w:basedOn w:val="Normal"/>
    <w:uiPriority w:val="34"/>
    <w:qFormat/>
    <w:rsid w:val="007A5110"/>
    <w:pPr>
      <w:widowControl/>
      <w:autoSpaceDE/>
      <w:autoSpaceDN/>
      <w:adjustRightInd/>
      <w:ind w:left="720"/>
      <w:contextualSpacing/>
    </w:pPr>
  </w:style>
  <w:style w:type="paragraph" w:styleId="Header">
    <w:name w:val="header"/>
    <w:basedOn w:val="Normal"/>
    <w:link w:val="HeaderChar"/>
    <w:uiPriority w:val="99"/>
    <w:unhideWhenUsed/>
    <w:rsid w:val="00472048"/>
    <w:pPr>
      <w:tabs>
        <w:tab w:val="center" w:pos="4680"/>
        <w:tab w:val="right" w:pos="9360"/>
      </w:tabs>
    </w:pPr>
  </w:style>
  <w:style w:type="character" w:customStyle="1" w:styleId="HeaderChar">
    <w:name w:val="Header Char"/>
    <w:basedOn w:val="DefaultParagraphFont"/>
    <w:link w:val="Header"/>
    <w:uiPriority w:val="99"/>
    <w:rsid w:val="0047204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72048"/>
    <w:pPr>
      <w:tabs>
        <w:tab w:val="center" w:pos="4680"/>
        <w:tab w:val="right" w:pos="9360"/>
      </w:tabs>
    </w:pPr>
  </w:style>
  <w:style w:type="character" w:customStyle="1" w:styleId="FooterChar">
    <w:name w:val="Footer Char"/>
    <w:basedOn w:val="DefaultParagraphFont"/>
    <w:link w:val="Footer"/>
    <w:uiPriority w:val="99"/>
    <w:rsid w:val="00472048"/>
    <w:rPr>
      <w:rFonts w:ascii="Times New Roman" w:eastAsia="SimSun" w:hAnsi="Times New Roman" w:cs="Times New Roman"/>
      <w:sz w:val="24"/>
      <w:szCs w:val="24"/>
      <w:lang w:eastAsia="zh-CN"/>
    </w:rPr>
  </w:style>
  <w:style w:type="table" w:styleId="TableGrid">
    <w:name w:val="Table Grid"/>
    <w:basedOn w:val="TableNormal"/>
    <w:uiPriority w:val="39"/>
    <w:rsid w:val="00F2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F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norton.com/college/english/nael/" TargetMode="External"/><Relationship Id="rId12" Type="http://schemas.openxmlformats.org/officeDocument/2006/relationships/hyperlink" Target="http://www.uwsp.edu/disability/Pages/toQualifyForDisabilityServices.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ctr@uwsp.ed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dos/Pages/Bias-Hate-Incident.aspx" TargetMode="External"/><Relationship Id="rId4" Type="http://schemas.openxmlformats.org/officeDocument/2006/relationships/webSettings" Target="webSettings.xml"/><Relationship Id="rId9" Type="http://schemas.openxmlformats.org/officeDocument/2006/relationships/hyperlink" Target="http://www.uwsp.edu/dos/Documents/CommunityRigh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212</Number>
    <Section xmlns="409cf07c-705a-4568-bc2e-e1a7cd36a2d3">2</Section>
    <Calendar_x0020_Year xmlns="409cf07c-705a-4568-bc2e-e1a7cd36a2d3">2016</Calendar_x0020_Year>
    <Course_x0020_Name xmlns="409cf07c-705a-4568-bc2e-e1a7cd36a2d3">English Literature II</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8B3DCDF-726B-43A3-8E3E-5A4238F4B08E}"/>
</file>

<file path=customXml/itemProps2.xml><?xml version="1.0" encoding="utf-8"?>
<ds:datastoreItem xmlns:ds="http://schemas.openxmlformats.org/officeDocument/2006/customXml" ds:itemID="{81AEFDCE-3170-4BD8-B965-69EC09C88902}"/>
</file>

<file path=customXml/itemProps3.xml><?xml version="1.0" encoding="utf-8"?>
<ds:datastoreItem xmlns:ds="http://schemas.openxmlformats.org/officeDocument/2006/customXml" ds:itemID="{A9996E77-A500-45E3-B50D-6DE48317B33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2016-09-03T15:28:00Z</cp:lastPrinted>
  <dcterms:created xsi:type="dcterms:W3CDTF">2019-02-18T17:12:00Z</dcterms:created>
  <dcterms:modified xsi:type="dcterms:W3CDTF">2019-02-18T17:12:00Z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